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A0" w:rsidRDefault="005361A0" w:rsidP="00AD66E7">
      <w:pPr>
        <w:pStyle w:val="Kopfzeile"/>
        <w:tabs>
          <w:tab w:val="clear" w:pos="4536"/>
          <w:tab w:val="clear" w:pos="9072"/>
        </w:tabs>
        <w:rPr>
          <w:rFonts w:ascii="Arial" w:hAnsi="Arial" w:cs="Arial"/>
          <w:b/>
          <w:color w:val="551285"/>
          <w:sz w:val="20"/>
          <w:szCs w:val="20"/>
        </w:rPr>
      </w:pPr>
    </w:p>
    <w:p w:rsidR="005361A0" w:rsidRDefault="005361A0" w:rsidP="00AD66E7">
      <w:pPr>
        <w:pStyle w:val="Kopfzeile"/>
        <w:tabs>
          <w:tab w:val="clear" w:pos="4536"/>
          <w:tab w:val="clear" w:pos="9072"/>
        </w:tabs>
        <w:rPr>
          <w:rFonts w:ascii="Arial" w:hAnsi="Arial" w:cs="Arial"/>
          <w:b/>
          <w:color w:val="551285"/>
          <w:sz w:val="20"/>
          <w:szCs w:val="20"/>
        </w:rPr>
      </w:pPr>
    </w:p>
    <w:p w:rsidR="005361A0" w:rsidRDefault="005361A0" w:rsidP="00517F5A">
      <w:pPr>
        <w:pStyle w:val="Kopfzeile"/>
        <w:rPr>
          <w:rFonts w:ascii="Arial" w:hAnsi="Arial" w:cs="Arial"/>
          <w:b/>
          <w:color w:val="551285"/>
          <w:sz w:val="32"/>
          <w:szCs w:val="32"/>
        </w:rPr>
      </w:pPr>
    </w:p>
    <w:p w:rsidR="005361A0" w:rsidRDefault="005361A0" w:rsidP="00517F5A">
      <w:pPr>
        <w:pStyle w:val="Kopfzeile"/>
        <w:rPr>
          <w:rFonts w:ascii="Arial" w:hAnsi="Arial" w:cs="Arial"/>
          <w:b/>
          <w:color w:val="551285"/>
          <w:sz w:val="32"/>
          <w:szCs w:val="32"/>
        </w:rPr>
      </w:pPr>
    </w:p>
    <w:p w:rsidR="005361A0" w:rsidRDefault="005361A0" w:rsidP="008244A7">
      <w:pPr>
        <w:pStyle w:val="Kopfzeile"/>
        <w:jc w:val="right"/>
        <w:rPr>
          <w:rFonts w:ascii="Arial" w:hAnsi="Arial" w:cs="Arial"/>
          <w:b/>
          <w:color w:val="551285"/>
          <w:sz w:val="32"/>
          <w:szCs w:val="32"/>
        </w:rPr>
      </w:pPr>
    </w:p>
    <w:p w:rsidR="005361A0" w:rsidRDefault="005361A0" w:rsidP="00517F5A">
      <w:pPr>
        <w:pStyle w:val="Kopfzeile"/>
        <w:rPr>
          <w:rFonts w:ascii="Arial" w:hAnsi="Arial" w:cs="Arial"/>
          <w:b/>
          <w:color w:val="551285"/>
          <w:sz w:val="32"/>
          <w:szCs w:val="32"/>
        </w:rPr>
      </w:pPr>
    </w:p>
    <w:p w:rsidR="005361A0" w:rsidRDefault="005361A0" w:rsidP="00517F5A">
      <w:pPr>
        <w:pStyle w:val="Kopfzeile"/>
        <w:rPr>
          <w:rFonts w:ascii="Arial" w:hAnsi="Arial" w:cs="Arial"/>
          <w:b/>
          <w:color w:val="551285"/>
          <w:sz w:val="32"/>
          <w:szCs w:val="32"/>
        </w:rPr>
      </w:pPr>
    </w:p>
    <w:p w:rsidR="005361A0" w:rsidRDefault="005361A0" w:rsidP="00517F5A">
      <w:pPr>
        <w:pStyle w:val="Kopfzeile"/>
      </w:pPr>
      <w:r w:rsidRPr="00EA020B">
        <w:rPr>
          <w:rFonts w:ascii="Arial" w:hAnsi="Arial" w:cs="Arial"/>
          <w:b/>
          <w:color w:val="551285"/>
          <w:sz w:val="32"/>
          <w:szCs w:val="32"/>
        </w:rPr>
        <w:t>Kinder- und Jugendtelefon</w:t>
      </w:r>
      <w:r>
        <w:rPr>
          <w:rFonts w:ascii="Arial" w:hAnsi="Arial" w:cs="Arial"/>
          <w:b/>
          <w:color w:val="551285"/>
          <w:sz w:val="32"/>
          <w:szCs w:val="32"/>
        </w:rPr>
        <w:t>/</w:t>
      </w:r>
      <w:bookmarkStart w:id="0" w:name="_GoBack"/>
      <w:bookmarkEnd w:id="0"/>
      <w:r>
        <w:rPr>
          <w:rFonts w:ascii="Arial" w:hAnsi="Arial" w:cs="Arial"/>
          <w:b/>
          <w:color w:val="551285"/>
          <w:sz w:val="32"/>
          <w:szCs w:val="32"/>
        </w:rPr>
        <w:br/>
        <w:t xml:space="preserve">Diakonie </w:t>
      </w:r>
      <w:r w:rsidR="001A068F">
        <w:rPr>
          <w:rFonts w:ascii="Arial" w:hAnsi="Arial" w:cs="Arial"/>
          <w:b/>
          <w:color w:val="551285"/>
          <w:sz w:val="32"/>
          <w:szCs w:val="32"/>
        </w:rPr>
        <w:t>Online</w:t>
      </w:r>
      <w:r w:rsidR="008244A7">
        <w:rPr>
          <w:rFonts w:ascii="Arial" w:hAnsi="Arial" w:cs="Arial"/>
          <w:b/>
          <w:color w:val="551285"/>
          <w:sz w:val="32"/>
          <w:szCs w:val="32"/>
        </w:rPr>
        <w:t>b</w:t>
      </w:r>
      <w:r>
        <w:rPr>
          <w:rFonts w:ascii="Arial" w:hAnsi="Arial" w:cs="Arial"/>
          <w:b/>
          <w:color w:val="551285"/>
          <w:sz w:val="32"/>
          <w:szCs w:val="32"/>
        </w:rPr>
        <w:t>eratung für Kinder und Jugendliche</w:t>
      </w:r>
    </w:p>
    <w:p w:rsidR="005361A0" w:rsidRDefault="005361A0" w:rsidP="00AD66E7">
      <w:pPr>
        <w:pStyle w:val="Kopfzeile"/>
        <w:tabs>
          <w:tab w:val="clear" w:pos="4536"/>
          <w:tab w:val="clear" w:pos="9072"/>
        </w:tabs>
        <w:rPr>
          <w:rFonts w:ascii="Arial" w:hAnsi="Arial" w:cs="Arial"/>
          <w:b/>
          <w:color w:val="551285"/>
          <w:sz w:val="20"/>
          <w:szCs w:val="20"/>
        </w:rPr>
      </w:pPr>
    </w:p>
    <w:p w:rsidR="005361A0" w:rsidRPr="00090437" w:rsidRDefault="005361A0" w:rsidP="00AD66E7">
      <w:pPr>
        <w:pStyle w:val="Kopfzeile"/>
        <w:tabs>
          <w:tab w:val="clear" w:pos="4536"/>
          <w:tab w:val="clear" w:pos="9072"/>
        </w:tabs>
        <w:rPr>
          <w:rFonts w:ascii="Arial" w:hAnsi="Arial" w:cs="Arial"/>
          <w:b/>
          <w:color w:val="551285"/>
          <w:sz w:val="20"/>
          <w:szCs w:val="20"/>
        </w:rPr>
      </w:pPr>
      <w:r w:rsidRPr="00090437">
        <w:rPr>
          <w:rFonts w:ascii="Arial" w:hAnsi="Arial" w:cs="Arial"/>
          <w:b/>
          <w:color w:val="551285"/>
          <w:sz w:val="20"/>
          <w:szCs w:val="20"/>
        </w:rPr>
        <w:t xml:space="preserve">Information über die Ausbildung und Tätigkeit ehrenamtlich Mitarbeitender beim Kinder- </w:t>
      </w:r>
      <w:r w:rsidRPr="00090437">
        <w:rPr>
          <w:rFonts w:ascii="Arial" w:hAnsi="Arial" w:cs="Arial"/>
          <w:b/>
          <w:color w:val="551285"/>
          <w:sz w:val="20"/>
          <w:szCs w:val="20"/>
        </w:rPr>
        <w:br/>
        <w:t xml:space="preserve">und Jugendtelefon (KJT) Berlin und der Diakonie </w:t>
      </w:r>
      <w:r w:rsidR="001A068F">
        <w:rPr>
          <w:rFonts w:ascii="Arial" w:hAnsi="Arial" w:cs="Arial"/>
          <w:b/>
          <w:color w:val="551285"/>
          <w:sz w:val="20"/>
          <w:szCs w:val="20"/>
        </w:rPr>
        <w:t>Online</w:t>
      </w:r>
      <w:r w:rsidR="008244A7">
        <w:rPr>
          <w:rFonts w:ascii="Arial" w:hAnsi="Arial" w:cs="Arial"/>
          <w:b/>
          <w:color w:val="551285"/>
          <w:sz w:val="20"/>
          <w:szCs w:val="20"/>
        </w:rPr>
        <w:t>b</w:t>
      </w:r>
      <w:r w:rsidRPr="00090437">
        <w:rPr>
          <w:rFonts w:ascii="Arial" w:hAnsi="Arial" w:cs="Arial"/>
          <w:b/>
          <w:color w:val="551285"/>
          <w:sz w:val="20"/>
          <w:szCs w:val="20"/>
        </w:rPr>
        <w:t>eratung für Kinder und Jugendliche</w:t>
      </w:r>
    </w:p>
    <w:p w:rsidR="005361A0" w:rsidRDefault="005361A0" w:rsidP="00AD66E7">
      <w:pPr>
        <w:pStyle w:val="Kopfzeile"/>
        <w:tabs>
          <w:tab w:val="clear" w:pos="4536"/>
          <w:tab w:val="clear" w:pos="9072"/>
        </w:tabs>
        <w:rPr>
          <w:rFonts w:ascii="Arial" w:hAnsi="Arial" w:cs="Arial"/>
          <w:sz w:val="20"/>
          <w:szCs w:val="20"/>
        </w:rPr>
      </w:pPr>
    </w:p>
    <w:p w:rsidR="005361A0" w:rsidRPr="00875A76" w:rsidRDefault="005361A0" w:rsidP="00AD66E7">
      <w:pPr>
        <w:pStyle w:val="Kopfzeile"/>
        <w:tabs>
          <w:tab w:val="clear" w:pos="4536"/>
          <w:tab w:val="clear" w:pos="9072"/>
        </w:tabs>
        <w:rPr>
          <w:rFonts w:ascii="Arial" w:hAnsi="Arial" w:cs="Arial"/>
          <w:sz w:val="20"/>
          <w:szCs w:val="20"/>
        </w:rPr>
      </w:pPr>
      <w:r w:rsidRPr="00875A76">
        <w:rPr>
          <w:rFonts w:ascii="Arial" w:hAnsi="Arial" w:cs="Arial"/>
          <w:sz w:val="20"/>
          <w:szCs w:val="20"/>
        </w:rPr>
        <w:t>D</w:t>
      </w:r>
      <w:r>
        <w:rPr>
          <w:rFonts w:ascii="Arial" w:hAnsi="Arial" w:cs="Arial"/>
          <w:sz w:val="20"/>
          <w:szCs w:val="20"/>
        </w:rPr>
        <w:t xml:space="preserve">as KJT </w:t>
      </w:r>
      <w:r w:rsidRPr="00875A76">
        <w:rPr>
          <w:rFonts w:ascii="Arial" w:hAnsi="Arial" w:cs="Arial"/>
          <w:sz w:val="20"/>
          <w:szCs w:val="20"/>
        </w:rPr>
        <w:t xml:space="preserve">ist ein kostenfreies Beratungsangebot, an das sich Kinder und Jugendliche aller Altersgruppen anonym unter 0800 111 0 333 oder </w:t>
      </w:r>
      <w:r>
        <w:rPr>
          <w:rFonts w:ascii="Arial" w:hAnsi="Arial" w:cs="Arial"/>
          <w:sz w:val="20"/>
          <w:szCs w:val="20"/>
        </w:rPr>
        <w:t>116 111</w:t>
      </w:r>
      <w:r w:rsidRPr="00875A76">
        <w:rPr>
          <w:rFonts w:ascii="Arial" w:hAnsi="Arial" w:cs="Arial"/>
          <w:sz w:val="20"/>
          <w:szCs w:val="20"/>
        </w:rPr>
        <w:t xml:space="preserve"> wenden können. </w:t>
      </w:r>
      <w:r>
        <w:rPr>
          <w:rFonts w:ascii="Arial" w:hAnsi="Arial" w:cs="Arial"/>
          <w:sz w:val="20"/>
          <w:szCs w:val="20"/>
        </w:rPr>
        <w:t>Die Anrufenden</w:t>
      </w:r>
      <w:r>
        <w:rPr>
          <w:rFonts w:ascii="Arial" w:hAnsi="Arial" w:cs="Arial"/>
          <w:sz w:val="20"/>
          <w:szCs w:val="20"/>
        </w:rPr>
        <w:br/>
      </w:r>
      <w:r w:rsidRPr="00875A76">
        <w:rPr>
          <w:rFonts w:ascii="Arial" w:hAnsi="Arial" w:cs="Arial"/>
          <w:sz w:val="20"/>
          <w:szCs w:val="20"/>
        </w:rPr>
        <w:t xml:space="preserve">finden hier Unterstützung bei Problemen, Hilfe zur Selbsthilfe sowie Auskünfte, insbesondere </w:t>
      </w:r>
      <w:r>
        <w:rPr>
          <w:rFonts w:ascii="Arial" w:hAnsi="Arial" w:cs="Arial"/>
          <w:sz w:val="20"/>
          <w:szCs w:val="20"/>
        </w:rPr>
        <w:br/>
      </w:r>
      <w:r w:rsidRPr="00875A76">
        <w:rPr>
          <w:rFonts w:ascii="Arial" w:hAnsi="Arial" w:cs="Arial"/>
          <w:sz w:val="20"/>
          <w:szCs w:val="20"/>
        </w:rPr>
        <w:t>über weiterführende Beratungsstellen.</w:t>
      </w:r>
    </w:p>
    <w:p w:rsidR="005361A0" w:rsidRPr="00875A76" w:rsidRDefault="005361A0" w:rsidP="00AD66E7">
      <w:pPr>
        <w:spacing w:line="240" w:lineRule="atLeast"/>
        <w:rPr>
          <w:rFonts w:ascii="Arial" w:hAnsi="Arial" w:cs="Arial"/>
          <w:sz w:val="20"/>
          <w:szCs w:val="20"/>
        </w:rPr>
      </w:pPr>
      <w:r w:rsidRPr="00875A76">
        <w:rPr>
          <w:rFonts w:ascii="Arial" w:hAnsi="Arial" w:cs="Arial"/>
          <w:sz w:val="20"/>
          <w:szCs w:val="20"/>
        </w:rPr>
        <w:t>Das KJT Berlin existiert seit 2002 in Trägerschaft des Diakonischen Werkes</w:t>
      </w:r>
      <w:r>
        <w:rPr>
          <w:rFonts w:ascii="Arial" w:hAnsi="Arial" w:cs="Arial"/>
          <w:sz w:val="20"/>
          <w:szCs w:val="20"/>
        </w:rPr>
        <w:t xml:space="preserve"> Berlin-Brandenburg-schlesische </w:t>
      </w:r>
      <w:r w:rsidRPr="00875A76">
        <w:rPr>
          <w:rFonts w:ascii="Arial" w:hAnsi="Arial" w:cs="Arial"/>
          <w:sz w:val="20"/>
          <w:szCs w:val="20"/>
        </w:rPr>
        <w:t>Oberlausitz</w:t>
      </w:r>
      <w:r>
        <w:rPr>
          <w:rFonts w:ascii="Arial" w:hAnsi="Arial" w:cs="Arial"/>
          <w:sz w:val="20"/>
          <w:szCs w:val="20"/>
        </w:rPr>
        <w:t xml:space="preserve"> e.V. (DWBO) und ist </w:t>
      </w:r>
      <w:r w:rsidRPr="00875A76">
        <w:rPr>
          <w:rFonts w:ascii="Arial" w:hAnsi="Arial" w:cs="Arial"/>
          <w:sz w:val="20"/>
          <w:szCs w:val="20"/>
        </w:rPr>
        <w:t xml:space="preserve">Mitglied im Dachverband </w:t>
      </w:r>
      <w:r w:rsidRPr="00875A76">
        <w:rPr>
          <w:rFonts w:ascii="Arial" w:hAnsi="Arial" w:cs="Arial"/>
          <w:i/>
          <w:sz w:val="20"/>
          <w:szCs w:val="20"/>
        </w:rPr>
        <w:t>Nummer gegen Kummer e.V</w:t>
      </w:r>
      <w:r w:rsidRPr="00875A76">
        <w:rPr>
          <w:rFonts w:ascii="Arial" w:hAnsi="Arial" w:cs="Arial"/>
          <w:sz w:val="20"/>
          <w:szCs w:val="20"/>
        </w:rPr>
        <w:t>. (</w:t>
      </w:r>
      <w:r w:rsidRPr="00C61D2F">
        <w:rPr>
          <w:rFonts w:ascii="Arial" w:hAnsi="Arial" w:cs="Arial"/>
          <w:sz w:val="20"/>
          <w:szCs w:val="20"/>
        </w:rPr>
        <w:t>www.nummergegenkummer.de</w:t>
      </w:r>
      <w:r w:rsidRPr="00875A76">
        <w:rPr>
          <w:rFonts w:ascii="Arial" w:hAnsi="Arial" w:cs="Arial"/>
          <w:sz w:val="20"/>
          <w:szCs w:val="20"/>
        </w:rPr>
        <w:t>).</w:t>
      </w:r>
    </w:p>
    <w:p w:rsidR="005361A0" w:rsidRPr="00875A76" w:rsidRDefault="005361A0" w:rsidP="00AD66E7">
      <w:pPr>
        <w:spacing w:line="240" w:lineRule="atLeast"/>
        <w:rPr>
          <w:rFonts w:ascii="Arial" w:hAnsi="Arial" w:cs="Arial"/>
          <w:sz w:val="20"/>
          <w:szCs w:val="20"/>
        </w:rPr>
      </w:pPr>
    </w:p>
    <w:p w:rsidR="005361A0" w:rsidRDefault="005361A0" w:rsidP="00AD66E7">
      <w:pPr>
        <w:spacing w:line="240" w:lineRule="atLeast"/>
        <w:rPr>
          <w:rFonts w:ascii="Arial" w:hAnsi="Arial" w:cs="Arial"/>
          <w:sz w:val="20"/>
          <w:szCs w:val="20"/>
        </w:rPr>
      </w:pPr>
    </w:p>
    <w:p w:rsidR="005361A0" w:rsidRDefault="005361A0" w:rsidP="00AD66E7">
      <w:pPr>
        <w:spacing w:line="240" w:lineRule="atLeast"/>
        <w:rPr>
          <w:rFonts w:ascii="Arial" w:hAnsi="Arial" w:cs="Arial"/>
          <w:sz w:val="20"/>
          <w:szCs w:val="20"/>
        </w:rPr>
      </w:pPr>
      <w:r>
        <w:rPr>
          <w:rFonts w:ascii="Arial" w:hAnsi="Arial" w:cs="Arial"/>
          <w:sz w:val="20"/>
          <w:szCs w:val="20"/>
        </w:rPr>
        <w:t xml:space="preserve">Die Diakonie </w:t>
      </w:r>
      <w:r w:rsidR="001A068F">
        <w:rPr>
          <w:rFonts w:ascii="Arial" w:hAnsi="Arial" w:cs="Arial"/>
          <w:sz w:val="20"/>
          <w:szCs w:val="20"/>
        </w:rPr>
        <w:t>Online</w:t>
      </w:r>
      <w:r w:rsidR="008244A7">
        <w:rPr>
          <w:rFonts w:ascii="Arial" w:hAnsi="Arial" w:cs="Arial"/>
          <w:sz w:val="20"/>
          <w:szCs w:val="20"/>
        </w:rPr>
        <w:t>b</w:t>
      </w:r>
      <w:r>
        <w:rPr>
          <w:rFonts w:ascii="Arial" w:hAnsi="Arial" w:cs="Arial"/>
          <w:sz w:val="20"/>
          <w:szCs w:val="20"/>
        </w:rPr>
        <w:t>eratung für Kinder und Jugendliche ist eine Kooperation zwischen dem Diakonischen Werk Berlin-Brandenburg-schlesische Oberlausitz e.V. (DWBO) und dem Kinderkanal von ARD und ZDF (</w:t>
      </w:r>
      <w:proofErr w:type="spellStart"/>
      <w:r>
        <w:rPr>
          <w:rFonts w:ascii="Arial" w:hAnsi="Arial" w:cs="Arial"/>
          <w:sz w:val="20"/>
          <w:szCs w:val="20"/>
        </w:rPr>
        <w:t>KiKA</w:t>
      </w:r>
      <w:proofErr w:type="spellEnd"/>
      <w:r>
        <w:rPr>
          <w:rFonts w:ascii="Arial" w:hAnsi="Arial" w:cs="Arial"/>
          <w:sz w:val="20"/>
          <w:szCs w:val="20"/>
        </w:rPr>
        <w:t xml:space="preserve">). Auf der Internetseite der </w:t>
      </w:r>
      <w:proofErr w:type="spellStart"/>
      <w:r>
        <w:rPr>
          <w:rFonts w:ascii="Arial" w:hAnsi="Arial" w:cs="Arial"/>
          <w:sz w:val="20"/>
          <w:szCs w:val="20"/>
        </w:rPr>
        <w:t>KiKA</w:t>
      </w:r>
      <w:proofErr w:type="spellEnd"/>
      <w:r>
        <w:rPr>
          <w:rFonts w:ascii="Arial" w:hAnsi="Arial" w:cs="Arial"/>
          <w:sz w:val="20"/>
          <w:szCs w:val="20"/>
        </w:rPr>
        <w:t xml:space="preserve">-Sendung KUMMERKASTEN finden Kinder und Jugendliche einen Link, der sie zum Beratungsangebot der Diakonie </w:t>
      </w:r>
      <w:r w:rsidR="001A068F">
        <w:rPr>
          <w:rFonts w:ascii="Arial" w:hAnsi="Arial" w:cs="Arial"/>
          <w:sz w:val="20"/>
          <w:szCs w:val="20"/>
        </w:rPr>
        <w:t>Online</w:t>
      </w:r>
      <w:r w:rsidR="008244A7">
        <w:rPr>
          <w:rFonts w:ascii="Arial" w:hAnsi="Arial" w:cs="Arial"/>
          <w:sz w:val="20"/>
          <w:szCs w:val="20"/>
        </w:rPr>
        <w:t>b</w:t>
      </w:r>
      <w:r>
        <w:rPr>
          <w:rFonts w:ascii="Arial" w:hAnsi="Arial" w:cs="Arial"/>
          <w:sz w:val="20"/>
          <w:szCs w:val="20"/>
        </w:rPr>
        <w:t xml:space="preserve">eratung für Kinder und Jugendliche führt. Die Beratung </w:t>
      </w:r>
      <w:r w:rsidR="001A068F">
        <w:rPr>
          <w:rFonts w:ascii="Arial" w:hAnsi="Arial" w:cs="Arial"/>
          <w:sz w:val="20"/>
          <w:szCs w:val="20"/>
        </w:rPr>
        <w:t xml:space="preserve">online </w:t>
      </w:r>
      <w:r>
        <w:rPr>
          <w:rFonts w:ascii="Arial" w:hAnsi="Arial" w:cs="Arial"/>
          <w:sz w:val="20"/>
          <w:szCs w:val="20"/>
        </w:rPr>
        <w:t xml:space="preserve">ist anonym, kostenlos und kann jederzeit genutzt werden. Die Kinder und Jugendlichen erhalten innerhalb von 72 Stunden eine Antwort. Die Beratung ist auf maximal drei Kontakte beschränkt. Neben den E-Mails werden auch Fragen aus dem </w:t>
      </w:r>
      <w:proofErr w:type="spellStart"/>
      <w:r>
        <w:rPr>
          <w:rFonts w:ascii="Arial" w:hAnsi="Arial" w:cs="Arial"/>
          <w:sz w:val="20"/>
          <w:szCs w:val="20"/>
        </w:rPr>
        <w:t>KiKA</w:t>
      </w:r>
      <w:proofErr w:type="spellEnd"/>
      <w:r>
        <w:rPr>
          <w:rFonts w:ascii="Arial" w:hAnsi="Arial" w:cs="Arial"/>
          <w:sz w:val="20"/>
          <w:szCs w:val="20"/>
        </w:rPr>
        <w:t xml:space="preserve"> KUMMERKASTEN Forum im Internet beantwortet.</w:t>
      </w:r>
    </w:p>
    <w:p w:rsidR="005361A0" w:rsidRDefault="005361A0" w:rsidP="00AD66E7">
      <w:pPr>
        <w:spacing w:line="240" w:lineRule="atLeast"/>
        <w:rPr>
          <w:rFonts w:ascii="Arial" w:hAnsi="Arial" w:cs="Arial"/>
          <w:sz w:val="20"/>
          <w:szCs w:val="20"/>
        </w:rPr>
      </w:pPr>
    </w:p>
    <w:p w:rsidR="005361A0" w:rsidRDefault="005361A0" w:rsidP="00AD66E7">
      <w:pPr>
        <w:spacing w:line="240" w:lineRule="atLeast"/>
        <w:rPr>
          <w:rFonts w:ascii="Arial" w:hAnsi="Arial" w:cs="Arial"/>
          <w:sz w:val="20"/>
          <w:szCs w:val="20"/>
        </w:rPr>
      </w:pPr>
      <w:r w:rsidRPr="006215E8">
        <w:rPr>
          <w:rFonts w:ascii="Arial" w:hAnsi="Arial" w:cs="Arial"/>
          <w:sz w:val="20"/>
          <w:szCs w:val="20"/>
        </w:rPr>
        <w:t xml:space="preserve">Sie sollten wissen, dass Sie als </w:t>
      </w:r>
      <w:r w:rsidR="003B611A">
        <w:rPr>
          <w:rFonts w:ascii="Arial" w:hAnsi="Arial" w:cs="Arial"/>
          <w:sz w:val="20"/>
          <w:szCs w:val="20"/>
        </w:rPr>
        <w:t>Berater*</w:t>
      </w:r>
      <w:r>
        <w:rPr>
          <w:rFonts w:ascii="Arial" w:hAnsi="Arial" w:cs="Arial"/>
          <w:sz w:val="20"/>
          <w:szCs w:val="20"/>
        </w:rPr>
        <w:t xml:space="preserve">in bei beiden Projekten </w:t>
      </w:r>
      <w:r w:rsidRPr="006215E8">
        <w:rPr>
          <w:rFonts w:ascii="Arial" w:hAnsi="Arial" w:cs="Arial"/>
          <w:sz w:val="20"/>
          <w:szCs w:val="20"/>
        </w:rPr>
        <w:t xml:space="preserve">als </w:t>
      </w:r>
      <w:r w:rsidR="003B611A">
        <w:rPr>
          <w:rFonts w:ascii="Arial" w:hAnsi="Arial" w:cs="Arial"/>
          <w:sz w:val="20"/>
          <w:szCs w:val="20"/>
        </w:rPr>
        <w:t>ehrenamtliche/r Mitarbeiter*</w:t>
      </w:r>
      <w:r w:rsidRPr="006215E8">
        <w:rPr>
          <w:rFonts w:ascii="Arial" w:hAnsi="Arial" w:cs="Arial"/>
          <w:sz w:val="20"/>
          <w:szCs w:val="20"/>
        </w:rPr>
        <w:t xml:space="preserve">in </w:t>
      </w:r>
      <w:r>
        <w:rPr>
          <w:rFonts w:ascii="Arial" w:hAnsi="Arial" w:cs="Arial"/>
          <w:sz w:val="20"/>
          <w:szCs w:val="20"/>
        </w:rPr>
        <w:br/>
      </w:r>
      <w:r w:rsidRPr="006215E8">
        <w:rPr>
          <w:rFonts w:ascii="Arial" w:hAnsi="Arial" w:cs="Arial"/>
          <w:sz w:val="20"/>
          <w:szCs w:val="20"/>
        </w:rPr>
        <w:t>des DWBO gelten.</w:t>
      </w:r>
    </w:p>
    <w:p w:rsidR="005361A0" w:rsidRDefault="005361A0" w:rsidP="00AD66E7">
      <w:pPr>
        <w:spacing w:line="240" w:lineRule="atLeast"/>
        <w:rPr>
          <w:rFonts w:ascii="Arial" w:hAnsi="Arial" w:cs="Arial"/>
          <w:sz w:val="20"/>
          <w:szCs w:val="20"/>
        </w:rPr>
      </w:pPr>
    </w:p>
    <w:p w:rsidR="005361A0" w:rsidRPr="00683C22" w:rsidRDefault="005361A0" w:rsidP="00AD66E7">
      <w:pPr>
        <w:pStyle w:val="Kopfzeile"/>
        <w:tabs>
          <w:tab w:val="clear" w:pos="4536"/>
          <w:tab w:val="clear" w:pos="9072"/>
        </w:tabs>
        <w:rPr>
          <w:rFonts w:ascii="Arial" w:hAnsi="Arial" w:cs="Arial"/>
          <w:sz w:val="20"/>
          <w:szCs w:val="20"/>
        </w:rPr>
      </w:pPr>
      <w:r>
        <w:rPr>
          <w:rFonts w:ascii="Arial" w:hAnsi="Arial" w:cs="Arial"/>
          <w:sz w:val="20"/>
          <w:szCs w:val="20"/>
        </w:rPr>
        <w:t>Ein w</w:t>
      </w:r>
      <w:r w:rsidRPr="00683C22">
        <w:rPr>
          <w:rFonts w:ascii="Arial" w:hAnsi="Arial" w:cs="Arial"/>
          <w:sz w:val="20"/>
          <w:szCs w:val="20"/>
        </w:rPr>
        <w:t>eitere</w:t>
      </w:r>
      <w:r>
        <w:rPr>
          <w:rFonts w:ascii="Arial" w:hAnsi="Arial" w:cs="Arial"/>
          <w:sz w:val="20"/>
          <w:szCs w:val="20"/>
        </w:rPr>
        <w:t>s</w:t>
      </w:r>
      <w:r w:rsidRPr="00683C22">
        <w:rPr>
          <w:rFonts w:ascii="Arial" w:hAnsi="Arial" w:cs="Arial"/>
          <w:sz w:val="20"/>
          <w:szCs w:val="20"/>
        </w:rPr>
        <w:t xml:space="preserve"> Beratungsangebot, d</w:t>
      </w:r>
      <w:r>
        <w:rPr>
          <w:rFonts w:ascii="Arial" w:hAnsi="Arial" w:cs="Arial"/>
          <w:sz w:val="20"/>
          <w:szCs w:val="20"/>
        </w:rPr>
        <w:t>as</w:t>
      </w:r>
      <w:r w:rsidRPr="00683C22">
        <w:rPr>
          <w:rFonts w:ascii="Arial" w:hAnsi="Arial" w:cs="Arial"/>
          <w:sz w:val="20"/>
          <w:szCs w:val="20"/>
        </w:rPr>
        <w:t xml:space="preserve"> in enger Zusammenarbeit mit dem </w:t>
      </w:r>
      <w:r>
        <w:rPr>
          <w:rFonts w:ascii="Arial" w:hAnsi="Arial" w:cs="Arial"/>
          <w:sz w:val="20"/>
          <w:szCs w:val="20"/>
        </w:rPr>
        <w:t>KJT Berlin steht</w:t>
      </w:r>
      <w:r w:rsidRPr="00683C22">
        <w:rPr>
          <w:rFonts w:ascii="Arial" w:hAnsi="Arial" w:cs="Arial"/>
          <w:sz w:val="20"/>
          <w:szCs w:val="20"/>
        </w:rPr>
        <w:t xml:space="preserve">, </w:t>
      </w:r>
      <w:r>
        <w:rPr>
          <w:rFonts w:ascii="Arial" w:hAnsi="Arial" w:cs="Arial"/>
          <w:sz w:val="20"/>
          <w:szCs w:val="20"/>
        </w:rPr>
        <w:t>ist</w:t>
      </w:r>
      <w:r w:rsidRPr="00683C22">
        <w:rPr>
          <w:rFonts w:ascii="Arial" w:hAnsi="Arial" w:cs="Arial"/>
          <w:sz w:val="20"/>
          <w:szCs w:val="20"/>
        </w:rPr>
        <w:t xml:space="preserve"> das Elterntelefon </w:t>
      </w:r>
      <w:r>
        <w:rPr>
          <w:rFonts w:ascii="Arial" w:hAnsi="Arial" w:cs="Arial"/>
          <w:sz w:val="20"/>
          <w:szCs w:val="20"/>
        </w:rPr>
        <w:t xml:space="preserve">Berlin </w:t>
      </w:r>
      <w:r w:rsidRPr="00683C22">
        <w:rPr>
          <w:rFonts w:ascii="Arial" w:hAnsi="Arial" w:cs="Arial"/>
          <w:sz w:val="20"/>
          <w:szCs w:val="20"/>
        </w:rPr>
        <w:t xml:space="preserve">– ein kostenloses anonymes Beratungsangebot für Eltern </w:t>
      </w:r>
      <w:r>
        <w:rPr>
          <w:rFonts w:ascii="Arial" w:hAnsi="Arial" w:cs="Arial"/>
          <w:sz w:val="20"/>
          <w:szCs w:val="20"/>
        </w:rPr>
        <w:t>(0800 111 0 550).</w:t>
      </w:r>
    </w:p>
    <w:p w:rsidR="005361A0" w:rsidRPr="00683C22" w:rsidRDefault="005361A0" w:rsidP="00AD66E7">
      <w:pPr>
        <w:rPr>
          <w:rFonts w:ascii="Arial" w:hAnsi="Arial" w:cs="Arial"/>
          <w:sz w:val="20"/>
          <w:szCs w:val="20"/>
        </w:rPr>
      </w:pPr>
    </w:p>
    <w:p w:rsidR="005361A0" w:rsidRDefault="005361A0" w:rsidP="00AD66E7">
      <w:pPr>
        <w:spacing w:line="240" w:lineRule="atLeast"/>
        <w:rPr>
          <w:rFonts w:ascii="Arial" w:hAnsi="Arial" w:cs="Arial"/>
          <w:b/>
          <w:sz w:val="20"/>
          <w:szCs w:val="20"/>
        </w:rPr>
      </w:pPr>
    </w:p>
    <w:p w:rsidR="005361A0" w:rsidRPr="00AD66E7" w:rsidRDefault="005361A0" w:rsidP="00AD66E7">
      <w:pPr>
        <w:spacing w:line="240" w:lineRule="atLeast"/>
        <w:rPr>
          <w:rFonts w:ascii="Arial" w:hAnsi="Arial" w:cs="Arial"/>
          <w:b/>
          <w:color w:val="551285"/>
          <w:sz w:val="20"/>
          <w:szCs w:val="20"/>
        </w:rPr>
      </w:pPr>
      <w:r w:rsidRPr="00AD66E7">
        <w:rPr>
          <w:rFonts w:ascii="Arial" w:hAnsi="Arial" w:cs="Arial"/>
          <w:b/>
          <w:color w:val="551285"/>
          <w:sz w:val="20"/>
          <w:szCs w:val="20"/>
        </w:rPr>
        <w:t>1. Voraussetzungen</w:t>
      </w:r>
    </w:p>
    <w:p w:rsidR="005361A0" w:rsidRDefault="005361A0" w:rsidP="00AD66E7">
      <w:pPr>
        <w:spacing w:line="240" w:lineRule="atLeast"/>
        <w:rPr>
          <w:rFonts w:ascii="Arial" w:hAnsi="Arial" w:cs="Arial"/>
          <w:sz w:val="20"/>
          <w:szCs w:val="20"/>
        </w:rPr>
      </w:pPr>
    </w:p>
    <w:p w:rsidR="005361A0" w:rsidRPr="00875A76" w:rsidRDefault="005361A0" w:rsidP="00AD66E7">
      <w:pPr>
        <w:spacing w:line="240" w:lineRule="atLeast"/>
        <w:rPr>
          <w:rFonts w:ascii="Arial" w:hAnsi="Arial" w:cs="Arial"/>
          <w:sz w:val="20"/>
          <w:szCs w:val="20"/>
        </w:rPr>
      </w:pPr>
      <w:r w:rsidRPr="00875A76">
        <w:rPr>
          <w:rFonts w:ascii="Arial" w:hAnsi="Arial" w:cs="Arial"/>
          <w:sz w:val="20"/>
          <w:szCs w:val="20"/>
        </w:rPr>
        <w:t xml:space="preserve">Für die Ausbildung und die Mitarbeit beim KJT Berlin </w:t>
      </w:r>
      <w:r>
        <w:rPr>
          <w:rFonts w:ascii="Arial" w:hAnsi="Arial" w:cs="Arial"/>
          <w:sz w:val="20"/>
          <w:szCs w:val="20"/>
        </w:rPr>
        <w:t xml:space="preserve">und der </w:t>
      </w:r>
      <w:r w:rsidR="00487B54">
        <w:rPr>
          <w:rFonts w:ascii="Arial" w:hAnsi="Arial" w:cs="Arial"/>
          <w:sz w:val="20"/>
          <w:szCs w:val="20"/>
        </w:rPr>
        <w:t xml:space="preserve">Diakonie </w:t>
      </w:r>
      <w:r w:rsidR="001A068F">
        <w:rPr>
          <w:rFonts w:ascii="Arial" w:hAnsi="Arial" w:cs="Arial"/>
          <w:sz w:val="20"/>
          <w:szCs w:val="20"/>
        </w:rPr>
        <w:t>Online</w:t>
      </w:r>
      <w:r w:rsidR="008244A7">
        <w:rPr>
          <w:rFonts w:ascii="Arial" w:hAnsi="Arial" w:cs="Arial"/>
          <w:sz w:val="20"/>
          <w:szCs w:val="20"/>
        </w:rPr>
        <w:t>b</w:t>
      </w:r>
      <w:r w:rsidR="00487B54">
        <w:rPr>
          <w:rFonts w:ascii="Arial" w:hAnsi="Arial" w:cs="Arial"/>
          <w:sz w:val="20"/>
          <w:szCs w:val="20"/>
        </w:rPr>
        <w:t>eratung</w:t>
      </w:r>
      <w:r>
        <w:rPr>
          <w:rFonts w:ascii="Arial" w:hAnsi="Arial" w:cs="Arial"/>
          <w:sz w:val="20"/>
          <w:szCs w:val="20"/>
        </w:rPr>
        <w:t xml:space="preserve"> für Kinder und Jugendliche </w:t>
      </w:r>
      <w:r w:rsidRPr="00875A76">
        <w:rPr>
          <w:rFonts w:ascii="Arial" w:hAnsi="Arial" w:cs="Arial"/>
          <w:sz w:val="20"/>
          <w:szCs w:val="20"/>
        </w:rPr>
        <w:t>sind bestimmte Voraussetzungen und Fähigkeiten nötig. Es ist wichtig, dass Sie sorgfältig prüfen, ob diese Arbeit Ihren Begabungen entspricht.</w:t>
      </w:r>
    </w:p>
    <w:p w:rsidR="005361A0" w:rsidRPr="00CE3A3E" w:rsidRDefault="005361A0" w:rsidP="00AD66E7">
      <w:pPr>
        <w:spacing w:line="240" w:lineRule="atLeast"/>
        <w:rPr>
          <w:rFonts w:ascii="Arial" w:hAnsi="Arial" w:cs="Arial"/>
          <w:sz w:val="16"/>
          <w:szCs w:val="16"/>
        </w:rPr>
      </w:pPr>
    </w:p>
    <w:p w:rsidR="005361A0" w:rsidRPr="00875A76" w:rsidRDefault="005361A0" w:rsidP="00AD66E7">
      <w:pPr>
        <w:spacing w:line="240" w:lineRule="atLeast"/>
        <w:rPr>
          <w:rFonts w:ascii="Arial" w:hAnsi="Arial" w:cs="Arial"/>
          <w:b/>
          <w:sz w:val="20"/>
          <w:szCs w:val="20"/>
        </w:rPr>
      </w:pPr>
      <w:r>
        <w:rPr>
          <w:rFonts w:ascii="Arial" w:hAnsi="Arial" w:cs="Arial"/>
          <w:b/>
          <w:sz w:val="20"/>
          <w:szCs w:val="20"/>
        </w:rPr>
        <w:t xml:space="preserve">Als Berater/-in für Kinder und Jugendliche </w:t>
      </w:r>
      <w:r w:rsidRPr="00875A76">
        <w:rPr>
          <w:rFonts w:ascii="Arial" w:hAnsi="Arial" w:cs="Arial"/>
          <w:b/>
          <w:sz w:val="20"/>
          <w:szCs w:val="20"/>
        </w:rPr>
        <w:t>brauchen Sie:</w:t>
      </w:r>
    </w:p>
    <w:p w:rsidR="005361A0" w:rsidRPr="00875A76" w:rsidRDefault="005361A0" w:rsidP="00AD66E7">
      <w:pPr>
        <w:spacing w:line="240" w:lineRule="atLeast"/>
        <w:rPr>
          <w:rFonts w:ascii="Arial" w:hAnsi="Arial" w:cs="Arial"/>
          <w:sz w:val="20"/>
          <w:szCs w:val="20"/>
        </w:rPr>
      </w:pPr>
    </w:p>
    <w:p w:rsidR="005361A0" w:rsidRPr="00AD66E7" w:rsidRDefault="005361A0" w:rsidP="00AD66E7">
      <w:pPr>
        <w:spacing w:line="240" w:lineRule="atLeast"/>
        <w:rPr>
          <w:rFonts w:ascii="Arial" w:hAnsi="Arial" w:cs="Arial"/>
          <w:i/>
          <w:sz w:val="20"/>
          <w:szCs w:val="20"/>
        </w:rPr>
      </w:pPr>
      <w:r w:rsidRPr="00AD66E7">
        <w:rPr>
          <w:rFonts w:ascii="Arial" w:hAnsi="Arial" w:cs="Arial"/>
          <w:i/>
          <w:sz w:val="20"/>
          <w:szCs w:val="20"/>
        </w:rPr>
        <w:t>Belastbarkeit</w:t>
      </w:r>
    </w:p>
    <w:p w:rsidR="005361A0" w:rsidRPr="00B76C2D" w:rsidRDefault="005361A0" w:rsidP="00AD66E7">
      <w:pPr>
        <w:spacing w:line="240" w:lineRule="atLeast"/>
        <w:rPr>
          <w:rFonts w:ascii="Arial" w:hAnsi="Arial" w:cs="Arial"/>
          <w:sz w:val="20"/>
          <w:szCs w:val="20"/>
        </w:rPr>
      </w:pPr>
      <w:r w:rsidRPr="00875A76">
        <w:rPr>
          <w:rFonts w:ascii="Arial" w:hAnsi="Arial" w:cs="Arial"/>
          <w:sz w:val="20"/>
          <w:szCs w:val="20"/>
        </w:rPr>
        <w:t xml:space="preserve">Manchmal hören </w:t>
      </w:r>
      <w:r>
        <w:rPr>
          <w:rFonts w:ascii="Arial" w:hAnsi="Arial" w:cs="Arial"/>
          <w:sz w:val="20"/>
          <w:szCs w:val="20"/>
        </w:rPr>
        <w:t xml:space="preserve">oder lesen </w:t>
      </w:r>
      <w:r w:rsidRPr="00875A76">
        <w:rPr>
          <w:rFonts w:ascii="Arial" w:hAnsi="Arial" w:cs="Arial"/>
          <w:sz w:val="20"/>
          <w:szCs w:val="20"/>
        </w:rPr>
        <w:t xml:space="preserve">Sie Dinge, die Sie stark erschüttern. Besonders belastend kann dabei sein, dass Sie am liebsten sofort aktiv eingreifen würden, es aber nicht dürfen. </w:t>
      </w:r>
      <w:r>
        <w:rPr>
          <w:rFonts w:ascii="Arial" w:hAnsi="Arial" w:cs="Arial"/>
          <w:sz w:val="20"/>
          <w:szCs w:val="20"/>
        </w:rPr>
        <w:t xml:space="preserve">Das KJT Berlin und die Diakonie </w:t>
      </w:r>
      <w:r w:rsidR="001A068F">
        <w:rPr>
          <w:rFonts w:ascii="Arial" w:hAnsi="Arial" w:cs="Arial"/>
          <w:sz w:val="20"/>
          <w:szCs w:val="20"/>
        </w:rPr>
        <w:t>Online</w:t>
      </w:r>
      <w:r w:rsidR="008244A7">
        <w:rPr>
          <w:rFonts w:ascii="Arial" w:hAnsi="Arial" w:cs="Arial"/>
          <w:sz w:val="20"/>
          <w:szCs w:val="20"/>
        </w:rPr>
        <w:t>b</w:t>
      </w:r>
      <w:r>
        <w:rPr>
          <w:rFonts w:ascii="Arial" w:hAnsi="Arial" w:cs="Arial"/>
          <w:sz w:val="20"/>
          <w:szCs w:val="20"/>
        </w:rPr>
        <w:t>eratung für Kinder und Jugendliche sind keine Beratungsstellen</w:t>
      </w:r>
      <w:r w:rsidRPr="00875A76">
        <w:rPr>
          <w:rFonts w:ascii="Arial" w:hAnsi="Arial" w:cs="Arial"/>
          <w:sz w:val="20"/>
          <w:szCs w:val="20"/>
        </w:rPr>
        <w:t xml:space="preserve">, die wir Anrufenden </w:t>
      </w:r>
      <w:r>
        <w:rPr>
          <w:rFonts w:ascii="Arial" w:hAnsi="Arial" w:cs="Arial"/>
          <w:sz w:val="20"/>
          <w:szCs w:val="20"/>
        </w:rPr>
        <w:t xml:space="preserve">oder Schreibenden </w:t>
      </w:r>
      <w:r w:rsidRPr="00875A76">
        <w:rPr>
          <w:rFonts w:ascii="Arial" w:hAnsi="Arial" w:cs="Arial"/>
          <w:sz w:val="20"/>
          <w:szCs w:val="20"/>
        </w:rPr>
        <w:t xml:space="preserve">als Ort für weiterführende Gespräche anbieten könnten. So bleibt es oft bei nur einem </w:t>
      </w:r>
      <w:r w:rsidRPr="00B76C2D">
        <w:rPr>
          <w:rFonts w:ascii="Arial" w:hAnsi="Arial" w:cs="Arial"/>
          <w:sz w:val="20"/>
          <w:szCs w:val="20"/>
        </w:rPr>
        <w:t xml:space="preserve">Gespräch </w:t>
      </w:r>
      <w:r>
        <w:rPr>
          <w:rFonts w:ascii="Arial" w:hAnsi="Arial" w:cs="Arial"/>
          <w:sz w:val="20"/>
          <w:szCs w:val="20"/>
        </w:rPr>
        <w:t xml:space="preserve">oder einer E-Mail. </w:t>
      </w:r>
      <w:r w:rsidRPr="00B76C2D">
        <w:rPr>
          <w:rFonts w:ascii="Arial" w:hAnsi="Arial" w:cs="Arial"/>
          <w:sz w:val="20"/>
          <w:szCs w:val="20"/>
        </w:rPr>
        <w:t>Sie werden nie erfahren, ob Ihre Beratung hilfreich war.</w:t>
      </w:r>
    </w:p>
    <w:p w:rsidR="005361A0" w:rsidRPr="00B76C2D" w:rsidRDefault="005361A0" w:rsidP="00AD66E7">
      <w:pPr>
        <w:spacing w:line="240" w:lineRule="atLeast"/>
        <w:rPr>
          <w:rFonts w:ascii="Arial" w:hAnsi="Arial" w:cs="Arial"/>
          <w:sz w:val="20"/>
          <w:szCs w:val="20"/>
        </w:rPr>
      </w:pPr>
      <w:r w:rsidRPr="00B76C2D">
        <w:rPr>
          <w:rFonts w:ascii="Arial" w:hAnsi="Arial" w:cs="Arial"/>
          <w:sz w:val="20"/>
          <w:szCs w:val="20"/>
        </w:rPr>
        <w:lastRenderedPageBreak/>
        <w:t>Als belastend wird aber auch empfunden, d</w:t>
      </w:r>
      <w:r>
        <w:rPr>
          <w:rFonts w:ascii="Arial" w:hAnsi="Arial" w:cs="Arial"/>
          <w:sz w:val="20"/>
          <w:szCs w:val="20"/>
        </w:rPr>
        <w:t>ass viele pubertierende Anrufende</w:t>
      </w:r>
      <w:r w:rsidRPr="00B76C2D">
        <w:rPr>
          <w:rFonts w:ascii="Arial" w:hAnsi="Arial" w:cs="Arial"/>
          <w:sz w:val="20"/>
          <w:szCs w:val="20"/>
        </w:rPr>
        <w:t xml:space="preserve"> das telefonische Beratungsangebot nutzen, um die Grenzen von Erwachsenen zu testen (z.B. in Form von Scherzen, Beschimpfungen, ausgedachten Geschichten).</w:t>
      </w:r>
    </w:p>
    <w:p w:rsidR="005361A0" w:rsidRPr="00CE3A3E" w:rsidRDefault="005361A0" w:rsidP="00AD66E7">
      <w:pPr>
        <w:spacing w:line="240" w:lineRule="atLeast"/>
        <w:ind w:right="-10"/>
        <w:rPr>
          <w:rFonts w:ascii="Arial" w:hAnsi="Arial" w:cs="Arial"/>
          <w:sz w:val="16"/>
          <w:szCs w:val="16"/>
          <w:u w:val="single"/>
        </w:rPr>
      </w:pPr>
    </w:p>
    <w:p w:rsidR="005361A0" w:rsidRPr="00AD66E7" w:rsidRDefault="005361A0" w:rsidP="00AD66E7">
      <w:pPr>
        <w:spacing w:line="240" w:lineRule="atLeast"/>
        <w:ind w:right="-10"/>
        <w:rPr>
          <w:rFonts w:ascii="Arial" w:hAnsi="Arial" w:cs="Arial"/>
          <w:i/>
          <w:sz w:val="20"/>
          <w:szCs w:val="20"/>
        </w:rPr>
      </w:pPr>
      <w:r w:rsidRPr="00AD66E7">
        <w:rPr>
          <w:rFonts w:ascii="Arial" w:hAnsi="Arial" w:cs="Arial"/>
          <w:i/>
          <w:sz w:val="20"/>
          <w:szCs w:val="20"/>
        </w:rPr>
        <w:t>Einfühlungsvermögen</w:t>
      </w:r>
    </w:p>
    <w:p w:rsidR="005361A0" w:rsidRPr="00B76C2D" w:rsidRDefault="005361A0" w:rsidP="00AD66E7">
      <w:pPr>
        <w:spacing w:line="240" w:lineRule="atLeast"/>
        <w:ind w:right="-10"/>
        <w:rPr>
          <w:rFonts w:ascii="Arial" w:hAnsi="Arial" w:cs="Arial"/>
          <w:sz w:val="20"/>
          <w:szCs w:val="20"/>
        </w:rPr>
      </w:pPr>
      <w:r w:rsidRPr="00875A76">
        <w:rPr>
          <w:rFonts w:ascii="Arial" w:hAnsi="Arial" w:cs="Arial"/>
          <w:sz w:val="20"/>
          <w:szCs w:val="20"/>
        </w:rPr>
        <w:t>Je nach Ihrem eigenen Alter und Ihren Erfahrungen sind Ihnen die Verhaltensweisen der heutigen Kinder und Jugendlichen mehr oder weniger fremd und auch grundsätzlich</w:t>
      </w:r>
      <w:r>
        <w:rPr>
          <w:rFonts w:ascii="Arial" w:hAnsi="Arial" w:cs="Arial"/>
          <w:sz w:val="20"/>
          <w:szCs w:val="20"/>
        </w:rPr>
        <w:t xml:space="preserve"> gestalten viele Anrufend</w:t>
      </w:r>
      <w:r w:rsidRPr="00875A76">
        <w:rPr>
          <w:rFonts w:ascii="Arial" w:hAnsi="Arial" w:cs="Arial"/>
          <w:sz w:val="20"/>
          <w:szCs w:val="20"/>
        </w:rPr>
        <w:t>e</w:t>
      </w:r>
      <w:r>
        <w:rPr>
          <w:rFonts w:ascii="Arial" w:hAnsi="Arial" w:cs="Arial"/>
          <w:sz w:val="20"/>
          <w:szCs w:val="20"/>
        </w:rPr>
        <w:t xml:space="preserve"> und Schreibende</w:t>
      </w:r>
      <w:r w:rsidRPr="00875A76">
        <w:rPr>
          <w:rFonts w:ascii="Arial" w:hAnsi="Arial" w:cs="Arial"/>
          <w:sz w:val="20"/>
          <w:szCs w:val="20"/>
        </w:rPr>
        <w:t xml:space="preserve"> ihr Leben völlig anders, als Sie es gewohnt sind. Sie sollten in der Lage sein, sich in solche, Ihnen fremde Denk- und schwer zugängliche Verhaltensweisen hineinzuversetzen.</w:t>
      </w:r>
    </w:p>
    <w:p w:rsidR="005361A0" w:rsidRPr="00CE3A3E" w:rsidRDefault="005361A0" w:rsidP="00AD66E7">
      <w:pPr>
        <w:spacing w:line="240" w:lineRule="atLeast"/>
        <w:ind w:right="-10"/>
        <w:rPr>
          <w:rFonts w:ascii="Arial" w:hAnsi="Arial" w:cs="Arial"/>
          <w:sz w:val="16"/>
          <w:szCs w:val="16"/>
          <w:u w:val="single"/>
        </w:rPr>
      </w:pPr>
    </w:p>
    <w:p w:rsidR="005361A0" w:rsidRPr="00AD66E7" w:rsidRDefault="005361A0" w:rsidP="00AD66E7">
      <w:pPr>
        <w:spacing w:line="240" w:lineRule="atLeast"/>
        <w:ind w:right="-10"/>
        <w:rPr>
          <w:rFonts w:ascii="Arial" w:hAnsi="Arial" w:cs="Arial"/>
          <w:i/>
          <w:sz w:val="20"/>
          <w:szCs w:val="20"/>
        </w:rPr>
      </w:pPr>
      <w:r w:rsidRPr="00AD66E7">
        <w:rPr>
          <w:rFonts w:ascii="Arial" w:hAnsi="Arial" w:cs="Arial"/>
          <w:i/>
          <w:sz w:val="20"/>
          <w:szCs w:val="20"/>
        </w:rPr>
        <w:t>Selbstwahrnehmung</w:t>
      </w:r>
    </w:p>
    <w:p w:rsidR="005361A0" w:rsidRPr="00875A76" w:rsidRDefault="005361A0" w:rsidP="00AD66E7">
      <w:pPr>
        <w:spacing w:line="240" w:lineRule="atLeast"/>
        <w:ind w:right="-10"/>
        <w:rPr>
          <w:rFonts w:ascii="Arial" w:hAnsi="Arial" w:cs="Arial"/>
          <w:sz w:val="20"/>
          <w:szCs w:val="20"/>
        </w:rPr>
      </w:pPr>
      <w:r w:rsidRPr="00875A76">
        <w:rPr>
          <w:rFonts w:ascii="Arial" w:hAnsi="Arial" w:cs="Arial"/>
          <w:sz w:val="20"/>
          <w:szCs w:val="20"/>
        </w:rPr>
        <w:t>Das genaue Wahrnehmen der eigenen Gefühle, Körperempfindungen und Gedanken spielt in zweierlei Hinsicht eine wichtige Rolle:</w:t>
      </w:r>
    </w:p>
    <w:p w:rsidR="005361A0" w:rsidRPr="00CE3A3E" w:rsidRDefault="005361A0" w:rsidP="00AD66E7">
      <w:pPr>
        <w:pStyle w:val="Kopfzeile"/>
        <w:tabs>
          <w:tab w:val="clear" w:pos="4536"/>
          <w:tab w:val="clear" w:pos="9072"/>
        </w:tabs>
        <w:ind w:right="-10"/>
        <w:rPr>
          <w:rFonts w:ascii="Arial" w:hAnsi="Arial" w:cs="Arial"/>
          <w:sz w:val="16"/>
          <w:szCs w:val="16"/>
        </w:rPr>
      </w:pPr>
    </w:p>
    <w:p w:rsidR="005361A0" w:rsidRPr="00875A76" w:rsidRDefault="005361A0" w:rsidP="00AD66E7">
      <w:pPr>
        <w:spacing w:line="240" w:lineRule="atLeast"/>
        <w:ind w:right="-10"/>
        <w:rPr>
          <w:rFonts w:ascii="Arial" w:hAnsi="Arial" w:cs="Arial"/>
          <w:sz w:val="20"/>
          <w:szCs w:val="20"/>
        </w:rPr>
      </w:pPr>
      <w:r w:rsidRPr="00875A76">
        <w:rPr>
          <w:rFonts w:ascii="Arial" w:hAnsi="Arial" w:cs="Arial"/>
          <w:sz w:val="20"/>
          <w:szCs w:val="20"/>
        </w:rPr>
        <w:t xml:space="preserve">1. Wenn Sie beraten, bringen Sie Ihre eigenen Einstellungen, Konflikte und Lösungsmöglichkeiten </w:t>
      </w:r>
      <w:r>
        <w:rPr>
          <w:rFonts w:ascii="Arial" w:hAnsi="Arial" w:cs="Arial"/>
          <w:sz w:val="20"/>
          <w:szCs w:val="20"/>
        </w:rPr>
        <w:br/>
      </w:r>
      <w:r w:rsidRPr="00875A76">
        <w:rPr>
          <w:rFonts w:ascii="Arial" w:hAnsi="Arial" w:cs="Arial"/>
          <w:sz w:val="20"/>
          <w:szCs w:val="20"/>
        </w:rPr>
        <w:t xml:space="preserve">in das Gespräch mit ein. Das kann im Einzelfall hilfreich, in einem anderen Fall aber auch unangemessen sein. Deshalb ist es wichtig, dass Sie über Ihre eigenen Gefühle und Erfahrungen Bescheid wissen. </w:t>
      </w:r>
    </w:p>
    <w:p w:rsidR="005361A0" w:rsidRPr="00875A76" w:rsidRDefault="005361A0" w:rsidP="00AD66E7">
      <w:pPr>
        <w:spacing w:line="240" w:lineRule="atLeast"/>
        <w:ind w:right="-10"/>
        <w:rPr>
          <w:rFonts w:ascii="Arial" w:hAnsi="Arial" w:cs="Arial"/>
          <w:sz w:val="20"/>
          <w:szCs w:val="20"/>
        </w:rPr>
      </w:pPr>
      <w:r w:rsidRPr="00875A76">
        <w:rPr>
          <w:rFonts w:ascii="Arial" w:hAnsi="Arial" w:cs="Arial"/>
          <w:sz w:val="20"/>
          <w:szCs w:val="20"/>
        </w:rPr>
        <w:t>2. Manchmal erleben Sie während der Beratung Gefühle, die mit dem Anrufenden</w:t>
      </w:r>
      <w:r>
        <w:rPr>
          <w:rFonts w:ascii="Arial" w:hAnsi="Arial" w:cs="Arial"/>
          <w:sz w:val="20"/>
          <w:szCs w:val="20"/>
        </w:rPr>
        <w:t xml:space="preserve"> oder Schreibenden</w:t>
      </w:r>
      <w:r w:rsidRPr="00875A76">
        <w:rPr>
          <w:rFonts w:ascii="Arial" w:hAnsi="Arial" w:cs="Arial"/>
          <w:sz w:val="20"/>
          <w:szCs w:val="20"/>
        </w:rPr>
        <w:t xml:space="preserve"> zu tun haben und die Ihnen als Wegweiser für die Beratung dienen können. Dazu ist es aber wichtig, dass Sie unterscheiden können, was Ihr eigener (Gefühls-)Anteil ist und was zum Anrufenden </w:t>
      </w:r>
      <w:r>
        <w:rPr>
          <w:rFonts w:ascii="Arial" w:hAnsi="Arial" w:cs="Arial"/>
          <w:sz w:val="20"/>
          <w:szCs w:val="20"/>
        </w:rPr>
        <w:t xml:space="preserve">oder Schreibenden </w:t>
      </w:r>
      <w:r w:rsidRPr="00875A76">
        <w:rPr>
          <w:rFonts w:ascii="Arial" w:hAnsi="Arial" w:cs="Arial"/>
          <w:sz w:val="20"/>
          <w:szCs w:val="20"/>
        </w:rPr>
        <w:t xml:space="preserve">gehört. </w:t>
      </w:r>
    </w:p>
    <w:p w:rsidR="005361A0" w:rsidRPr="00875A76" w:rsidRDefault="005361A0" w:rsidP="00AD66E7">
      <w:pPr>
        <w:spacing w:line="240" w:lineRule="atLeast"/>
        <w:ind w:right="-10"/>
        <w:rPr>
          <w:rFonts w:ascii="Arial" w:hAnsi="Arial" w:cs="Arial"/>
          <w:sz w:val="20"/>
          <w:szCs w:val="20"/>
        </w:rPr>
      </w:pPr>
      <w:r>
        <w:rPr>
          <w:rFonts w:ascii="Arial" w:hAnsi="Arial" w:cs="Arial"/>
          <w:sz w:val="20"/>
          <w:szCs w:val="20"/>
        </w:rPr>
        <w:t>Deshalb</w:t>
      </w:r>
      <w:r w:rsidRPr="00875A76">
        <w:rPr>
          <w:rFonts w:ascii="Arial" w:hAnsi="Arial" w:cs="Arial"/>
          <w:sz w:val="20"/>
          <w:szCs w:val="20"/>
        </w:rPr>
        <w:t xml:space="preserve"> beinhaltet die Ausbildung einen hohen Anteil an Selbsterfahrungsprozessen und damit auch die Bereitschaft über sich selbst zu reden.</w:t>
      </w:r>
      <w:r w:rsidRPr="00875A76">
        <w:rPr>
          <w:rFonts w:ascii="Arial" w:hAnsi="Arial" w:cs="Arial"/>
          <w:sz w:val="20"/>
          <w:szCs w:val="20"/>
        </w:rPr>
        <w:tab/>
      </w:r>
    </w:p>
    <w:p w:rsidR="005361A0" w:rsidRPr="00CE3A3E" w:rsidRDefault="005361A0" w:rsidP="00AD66E7">
      <w:pPr>
        <w:spacing w:line="240" w:lineRule="atLeast"/>
        <w:ind w:right="-10"/>
        <w:rPr>
          <w:rFonts w:ascii="Arial" w:hAnsi="Arial" w:cs="Arial"/>
          <w:sz w:val="16"/>
          <w:szCs w:val="16"/>
        </w:rPr>
      </w:pPr>
    </w:p>
    <w:p w:rsidR="005361A0" w:rsidRPr="00AD66E7" w:rsidRDefault="005361A0" w:rsidP="00AD66E7">
      <w:pPr>
        <w:spacing w:line="240" w:lineRule="atLeast"/>
        <w:ind w:right="-10"/>
        <w:rPr>
          <w:rFonts w:ascii="Arial" w:hAnsi="Arial" w:cs="Arial"/>
          <w:i/>
          <w:sz w:val="20"/>
          <w:szCs w:val="20"/>
        </w:rPr>
      </w:pPr>
      <w:r w:rsidRPr="00AD66E7">
        <w:rPr>
          <w:rFonts w:ascii="Arial" w:hAnsi="Arial" w:cs="Arial"/>
          <w:i/>
          <w:sz w:val="20"/>
          <w:szCs w:val="20"/>
        </w:rPr>
        <w:t>Teamfähigkeit</w:t>
      </w:r>
    </w:p>
    <w:p w:rsidR="005361A0" w:rsidRPr="00875A76" w:rsidRDefault="005361A0" w:rsidP="00AD66E7">
      <w:pPr>
        <w:spacing w:line="240" w:lineRule="atLeast"/>
        <w:ind w:right="-10"/>
        <w:rPr>
          <w:rFonts w:ascii="Arial" w:hAnsi="Arial" w:cs="Arial"/>
          <w:sz w:val="20"/>
          <w:szCs w:val="20"/>
        </w:rPr>
      </w:pPr>
      <w:r w:rsidRPr="00875A76">
        <w:rPr>
          <w:rFonts w:ascii="Arial" w:hAnsi="Arial" w:cs="Arial"/>
          <w:sz w:val="20"/>
          <w:szCs w:val="20"/>
        </w:rPr>
        <w:t>Beratung bedeutet für uns</w:t>
      </w:r>
      <w:r>
        <w:rPr>
          <w:rFonts w:ascii="Arial" w:hAnsi="Arial" w:cs="Arial"/>
          <w:sz w:val="20"/>
          <w:szCs w:val="20"/>
        </w:rPr>
        <w:t>,</w:t>
      </w:r>
      <w:r w:rsidRPr="00875A76">
        <w:rPr>
          <w:rFonts w:ascii="Arial" w:hAnsi="Arial" w:cs="Arial"/>
          <w:sz w:val="20"/>
          <w:szCs w:val="20"/>
        </w:rPr>
        <w:t xml:space="preserve"> ein Team zu bil</w:t>
      </w:r>
      <w:r>
        <w:rPr>
          <w:rFonts w:ascii="Arial" w:hAnsi="Arial" w:cs="Arial"/>
          <w:sz w:val="20"/>
          <w:szCs w:val="20"/>
        </w:rPr>
        <w:t>den: ehrenamtlich Beratender und Anrufender oder Schreibender</w:t>
      </w:r>
      <w:r w:rsidRPr="00875A76">
        <w:rPr>
          <w:rFonts w:ascii="Arial" w:hAnsi="Arial" w:cs="Arial"/>
          <w:sz w:val="20"/>
          <w:szCs w:val="20"/>
        </w:rPr>
        <w:t>. Wir sind auf gleicher Augenhöhe und geben Hilfe zur Selbsthilfe. Manchmal arbeiten wir auch als Beratungsteam zusammen: In der Supervisi</w:t>
      </w:r>
      <w:r>
        <w:rPr>
          <w:rFonts w:ascii="Arial" w:hAnsi="Arial" w:cs="Arial"/>
          <w:sz w:val="20"/>
          <w:szCs w:val="20"/>
        </w:rPr>
        <w:t>onsgruppe schauen wir gemeinsam</w:t>
      </w:r>
      <w:r w:rsidRPr="00875A76">
        <w:rPr>
          <w:rFonts w:ascii="Arial" w:hAnsi="Arial" w:cs="Arial"/>
          <w:sz w:val="20"/>
          <w:szCs w:val="20"/>
        </w:rPr>
        <w:t xml:space="preserve"> auf unsere Beratungspraxis. Sie sollten auch eine Offenheit gegenüber religiösen Fragen mitbringen.</w:t>
      </w:r>
    </w:p>
    <w:p w:rsidR="005361A0" w:rsidRPr="00CE3A3E" w:rsidRDefault="005361A0" w:rsidP="00AD66E7">
      <w:pPr>
        <w:spacing w:line="240" w:lineRule="atLeast"/>
        <w:ind w:right="-10"/>
        <w:rPr>
          <w:rFonts w:ascii="Arial" w:hAnsi="Arial" w:cs="Arial"/>
          <w:sz w:val="16"/>
          <w:szCs w:val="16"/>
        </w:rPr>
      </w:pPr>
    </w:p>
    <w:p w:rsidR="005361A0" w:rsidRPr="00875A76" w:rsidRDefault="005361A0" w:rsidP="00AD66E7">
      <w:pPr>
        <w:spacing w:line="240" w:lineRule="atLeast"/>
        <w:ind w:right="-10"/>
        <w:rPr>
          <w:rFonts w:ascii="Arial" w:hAnsi="Arial" w:cs="Arial"/>
          <w:sz w:val="20"/>
          <w:szCs w:val="20"/>
          <w:u w:val="single"/>
        </w:rPr>
      </w:pPr>
      <w:r w:rsidRPr="00875A76">
        <w:rPr>
          <w:rFonts w:ascii="Arial" w:hAnsi="Arial" w:cs="Arial"/>
          <w:sz w:val="20"/>
          <w:szCs w:val="20"/>
        </w:rPr>
        <w:t>Wir teilen Ihnen diese Anforderungen mit, damit Sie zunächst für sich selbst</w:t>
      </w:r>
      <w:r>
        <w:rPr>
          <w:rFonts w:ascii="Arial" w:hAnsi="Arial" w:cs="Arial"/>
          <w:sz w:val="20"/>
          <w:szCs w:val="20"/>
        </w:rPr>
        <w:t xml:space="preserve"> abwägen können, ob Ihnen diese</w:t>
      </w:r>
      <w:r w:rsidRPr="00875A76">
        <w:rPr>
          <w:rFonts w:ascii="Arial" w:hAnsi="Arial" w:cs="Arial"/>
          <w:sz w:val="20"/>
          <w:szCs w:val="20"/>
        </w:rPr>
        <w:t xml:space="preserve"> Dienst</w:t>
      </w:r>
      <w:r>
        <w:rPr>
          <w:rFonts w:ascii="Arial" w:hAnsi="Arial" w:cs="Arial"/>
          <w:sz w:val="20"/>
          <w:szCs w:val="20"/>
        </w:rPr>
        <w:t>e am Telefon und per E-Mail liegen</w:t>
      </w:r>
      <w:r w:rsidRPr="00875A76">
        <w:rPr>
          <w:rFonts w:ascii="Arial" w:hAnsi="Arial" w:cs="Arial"/>
          <w:sz w:val="20"/>
          <w:szCs w:val="20"/>
        </w:rPr>
        <w:t xml:space="preserve"> oder nicht. Bitte beachten Sie auch, dass es ungünstig ist, die Ausbildung während einer tief greifenden Veränderung der eigenen Lebenssituation (z.B. Schwangerschaft, Examen, Trennung, neuer Berufseinstieg, Therapie) zu beginnen. </w:t>
      </w:r>
    </w:p>
    <w:p w:rsidR="005361A0" w:rsidRDefault="005361A0" w:rsidP="00AD66E7">
      <w:pPr>
        <w:spacing w:line="240" w:lineRule="atLeast"/>
        <w:ind w:right="-10"/>
        <w:rPr>
          <w:rFonts w:ascii="Arial" w:hAnsi="Arial" w:cs="Arial"/>
          <w:sz w:val="20"/>
          <w:szCs w:val="20"/>
        </w:rPr>
      </w:pPr>
      <w:r w:rsidRPr="00875A76">
        <w:rPr>
          <w:rFonts w:ascii="Arial" w:hAnsi="Arial" w:cs="Arial"/>
          <w:sz w:val="20"/>
          <w:szCs w:val="20"/>
        </w:rPr>
        <w:t xml:space="preserve">Wir bitten Sie ernsthaft zu prüfen, ob Sie die nötige </w:t>
      </w:r>
      <w:r>
        <w:rPr>
          <w:rFonts w:ascii="Arial" w:hAnsi="Arial" w:cs="Arial"/>
          <w:sz w:val="20"/>
          <w:szCs w:val="20"/>
        </w:rPr>
        <w:t>Zeit und Kraft haben, die diese</w:t>
      </w:r>
      <w:r w:rsidRPr="00875A76">
        <w:rPr>
          <w:rFonts w:ascii="Arial" w:hAnsi="Arial" w:cs="Arial"/>
          <w:sz w:val="20"/>
          <w:szCs w:val="20"/>
        </w:rPr>
        <w:t xml:space="preserve"> Dienst</w:t>
      </w:r>
      <w:r>
        <w:rPr>
          <w:rFonts w:ascii="Arial" w:hAnsi="Arial" w:cs="Arial"/>
          <w:sz w:val="20"/>
          <w:szCs w:val="20"/>
        </w:rPr>
        <w:t>e</w:t>
      </w:r>
      <w:r w:rsidRPr="00875A76">
        <w:rPr>
          <w:rFonts w:ascii="Arial" w:hAnsi="Arial" w:cs="Arial"/>
          <w:sz w:val="20"/>
          <w:szCs w:val="20"/>
        </w:rPr>
        <w:t xml:space="preserve"> erforder</w:t>
      </w:r>
      <w:r>
        <w:rPr>
          <w:rFonts w:ascii="Arial" w:hAnsi="Arial" w:cs="Arial"/>
          <w:sz w:val="20"/>
          <w:szCs w:val="20"/>
        </w:rPr>
        <w:t>n</w:t>
      </w:r>
      <w:r w:rsidRPr="00875A76">
        <w:rPr>
          <w:rFonts w:ascii="Arial" w:hAnsi="Arial" w:cs="Arial"/>
          <w:sz w:val="20"/>
          <w:szCs w:val="20"/>
        </w:rPr>
        <w:t>. Eine Hilfe zur eigenen Klärung kann auch schon der beiliegende Fragebogen darstellen.</w:t>
      </w:r>
    </w:p>
    <w:p w:rsidR="005361A0" w:rsidRPr="00875A76" w:rsidRDefault="005361A0" w:rsidP="00AD66E7">
      <w:pPr>
        <w:spacing w:line="240" w:lineRule="atLeast"/>
        <w:ind w:right="-10"/>
        <w:rPr>
          <w:rFonts w:ascii="Arial" w:hAnsi="Arial" w:cs="Arial"/>
          <w:sz w:val="20"/>
          <w:szCs w:val="20"/>
        </w:rPr>
      </w:pPr>
    </w:p>
    <w:p w:rsidR="005361A0" w:rsidRPr="00AD66E7" w:rsidRDefault="005361A0" w:rsidP="00AD66E7">
      <w:pPr>
        <w:spacing w:line="240" w:lineRule="atLeast"/>
        <w:ind w:right="-10"/>
        <w:rPr>
          <w:rFonts w:ascii="Arial" w:hAnsi="Arial" w:cs="Arial"/>
          <w:i/>
          <w:sz w:val="20"/>
          <w:szCs w:val="20"/>
        </w:rPr>
      </w:pPr>
      <w:r w:rsidRPr="00AD66E7">
        <w:rPr>
          <w:rFonts w:ascii="Arial" w:hAnsi="Arial" w:cs="Arial"/>
          <w:b/>
          <w:i/>
          <w:sz w:val="20"/>
          <w:szCs w:val="20"/>
        </w:rPr>
        <w:t xml:space="preserve">Wenn Sie den Fragebogen </w:t>
      </w:r>
      <w:r w:rsidR="003B611A">
        <w:rPr>
          <w:rFonts w:ascii="Arial" w:hAnsi="Arial" w:cs="Arial"/>
          <w:b/>
          <w:i/>
          <w:sz w:val="20"/>
          <w:szCs w:val="20"/>
        </w:rPr>
        <w:t>für Interessent*</w:t>
      </w:r>
      <w:r w:rsidRPr="00AD66E7">
        <w:rPr>
          <w:rFonts w:ascii="Arial" w:hAnsi="Arial" w:cs="Arial"/>
          <w:b/>
          <w:i/>
          <w:sz w:val="20"/>
          <w:szCs w:val="20"/>
        </w:rPr>
        <w:t xml:space="preserve">innen ausgefüllt haben, schicken Sie ihn </w:t>
      </w:r>
      <w:r>
        <w:rPr>
          <w:rFonts w:ascii="Arial" w:hAnsi="Arial" w:cs="Arial"/>
          <w:b/>
          <w:i/>
          <w:sz w:val="20"/>
          <w:szCs w:val="20"/>
        </w:rPr>
        <w:br/>
      </w:r>
      <w:r w:rsidRPr="00AD66E7">
        <w:rPr>
          <w:rFonts w:ascii="Arial" w:hAnsi="Arial" w:cs="Arial"/>
          <w:b/>
          <w:i/>
          <w:sz w:val="20"/>
          <w:szCs w:val="20"/>
        </w:rPr>
        <w:t>bitte an uns (per E-Mail oder</w:t>
      </w:r>
      <w:r w:rsidR="003B611A">
        <w:rPr>
          <w:rFonts w:ascii="Arial" w:hAnsi="Arial" w:cs="Arial"/>
          <w:b/>
          <w:i/>
          <w:sz w:val="20"/>
          <w:szCs w:val="20"/>
        </w:rPr>
        <w:t xml:space="preserve"> </w:t>
      </w:r>
      <w:r w:rsidRPr="00AD66E7">
        <w:rPr>
          <w:rFonts w:ascii="Arial" w:hAnsi="Arial" w:cs="Arial"/>
          <w:b/>
          <w:i/>
          <w:sz w:val="20"/>
          <w:szCs w:val="20"/>
        </w:rPr>
        <w:t xml:space="preserve">per Post), dann werden Sie zu </w:t>
      </w:r>
      <w:r w:rsidR="003B611A">
        <w:rPr>
          <w:rFonts w:ascii="Arial" w:hAnsi="Arial" w:cs="Arial"/>
          <w:b/>
          <w:i/>
          <w:sz w:val="20"/>
          <w:szCs w:val="20"/>
        </w:rPr>
        <w:t xml:space="preserve">einem persönlichen Kennenlerngespräch und </w:t>
      </w:r>
      <w:r w:rsidR="00AB50AF">
        <w:rPr>
          <w:rFonts w:ascii="Arial" w:hAnsi="Arial" w:cs="Arial"/>
          <w:b/>
          <w:i/>
          <w:sz w:val="20"/>
          <w:szCs w:val="20"/>
        </w:rPr>
        <w:t>ein</w:t>
      </w:r>
      <w:r w:rsidRPr="00AD66E7">
        <w:rPr>
          <w:rFonts w:ascii="Arial" w:hAnsi="Arial" w:cs="Arial"/>
          <w:b/>
          <w:i/>
          <w:sz w:val="20"/>
          <w:szCs w:val="20"/>
        </w:rPr>
        <w:t xml:space="preserve">em Entscheidungsworkshop </w:t>
      </w:r>
      <w:r w:rsidR="003B611A">
        <w:rPr>
          <w:rFonts w:ascii="Arial" w:hAnsi="Arial" w:cs="Arial"/>
          <w:b/>
          <w:i/>
          <w:sz w:val="20"/>
          <w:szCs w:val="20"/>
        </w:rPr>
        <w:t xml:space="preserve">in unsere Geschäftsstelle </w:t>
      </w:r>
      <w:r w:rsidRPr="00AD66E7">
        <w:rPr>
          <w:rFonts w:ascii="Arial" w:hAnsi="Arial" w:cs="Arial"/>
          <w:b/>
          <w:i/>
          <w:sz w:val="20"/>
          <w:szCs w:val="20"/>
        </w:rPr>
        <w:t>eingeladen.</w:t>
      </w:r>
    </w:p>
    <w:p w:rsidR="005361A0" w:rsidRPr="00CE3A3E" w:rsidRDefault="005361A0" w:rsidP="00AD66E7">
      <w:pPr>
        <w:spacing w:line="240" w:lineRule="atLeast"/>
        <w:ind w:right="-10"/>
        <w:rPr>
          <w:rFonts w:ascii="Arial" w:hAnsi="Arial" w:cs="Arial"/>
          <w:sz w:val="16"/>
          <w:szCs w:val="16"/>
        </w:rPr>
      </w:pPr>
    </w:p>
    <w:p w:rsidR="005361A0" w:rsidRDefault="005361A0" w:rsidP="00AD66E7">
      <w:pPr>
        <w:spacing w:line="240" w:lineRule="atLeast"/>
        <w:ind w:right="-10"/>
        <w:rPr>
          <w:rFonts w:ascii="Arial" w:hAnsi="Arial" w:cs="Arial"/>
          <w:sz w:val="20"/>
          <w:szCs w:val="20"/>
        </w:rPr>
      </w:pPr>
      <w:r w:rsidRPr="00875A76">
        <w:rPr>
          <w:rFonts w:ascii="Arial" w:hAnsi="Arial" w:cs="Arial"/>
          <w:sz w:val="20"/>
          <w:szCs w:val="20"/>
        </w:rPr>
        <w:t xml:space="preserve">Während des </w:t>
      </w:r>
      <w:r w:rsidR="00AB50AF">
        <w:rPr>
          <w:rFonts w:ascii="Arial" w:hAnsi="Arial" w:cs="Arial"/>
          <w:sz w:val="20"/>
          <w:szCs w:val="20"/>
        </w:rPr>
        <w:t>Einzelgesprächs</w:t>
      </w:r>
      <w:r w:rsidRPr="00875A76">
        <w:rPr>
          <w:rFonts w:ascii="Arial" w:hAnsi="Arial" w:cs="Arial"/>
          <w:sz w:val="20"/>
          <w:szCs w:val="20"/>
        </w:rPr>
        <w:t xml:space="preserve"> haben Sie und wir die Möglichkeit, Antworten auf offene Fragen zu finden und dabei genauer zu schauen, ob der Dienst beim Kinder- und Jugendtelefon </w:t>
      </w:r>
      <w:r>
        <w:rPr>
          <w:rFonts w:ascii="Arial" w:hAnsi="Arial" w:cs="Arial"/>
          <w:sz w:val="20"/>
          <w:szCs w:val="20"/>
        </w:rPr>
        <w:t xml:space="preserve">und für die Diakonie </w:t>
      </w:r>
      <w:r w:rsidR="001A068F">
        <w:rPr>
          <w:rFonts w:ascii="Arial" w:hAnsi="Arial" w:cs="Arial"/>
          <w:sz w:val="20"/>
          <w:szCs w:val="20"/>
        </w:rPr>
        <w:t>Online</w:t>
      </w:r>
      <w:r w:rsidR="008244A7">
        <w:rPr>
          <w:rFonts w:ascii="Arial" w:hAnsi="Arial" w:cs="Arial"/>
          <w:sz w:val="20"/>
          <w:szCs w:val="20"/>
        </w:rPr>
        <w:t>b</w:t>
      </w:r>
      <w:r>
        <w:rPr>
          <w:rFonts w:ascii="Arial" w:hAnsi="Arial" w:cs="Arial"/>
          <w:sz w:val="20"/>
          <w:szCs w:val="20"/>
        </w:rPr>
        <w:t xml:space="preserve">eratung für Kinder und Jugendliche </w:t>
      </w:r>
      <w:r w:rsidRPr="00875A76">
        <w:rPr>
          <w:rFonts w:ascii="Arial" w:hAnsi="Arial" w:cs="Arial"/>
          <w:sz w:val="20"/>
          <w:szCs w:val="20"/>
        </w:rPr>
        <w:t>die Art de</w:t>
      </w:r>
      <w:r>
        <w:rPr>
          <w:rFonts w:ascii="Arial" w:hAnsi="Arial" w:cs="Arial"/>
          <w:sz w:val="20"/>
          <w:szCs w:val="20"/>
        </w:rPr>
        <w:t xml:space="preserve">r ehrenamtlichen Tätigkeit ist, </w:t>
      </w:r>
      <w:r w:rsidRPr="00875A76">
        <w:rPr>
          <w:rFonts w:ascii="Arial" w:hAnsi="Arial" w:cs="Arial"/>
          <w:sz w:val="20"/>
          <w:szCs w:val="20"/>
        </w:rPr>
        <w:t xml:space="preserve">die Ihnen entsprechen würde. </w:t>
      </w:r>
      <w:r w:rsidR="00AB50AF">
        <w:rPr>
          <w:rFonts w:ascii="Arial" w:hAnsi="Arial" w:cs="Arial"/>
          <w:sz w:val="20"/>
          <w:szCs w:val="20"/>
        </w:rPr>
        <w:t xml:space="preserve">Im Anschluss an unser Gespräch </w:t>
      </w:r>
      <w:r w:rsidR="00AB50AF" w:rsidRPr="00875A76">
        <w:rPr>
          <w:rFonts w:ascii="Arial" w:hAnsi="Arial" w:cs="Arial"/>
          <w:sz w:val="20"/>
          <w:szCs w:val="20"/>
        </w:rPr>
        <w:t xml:space="preserve">wird deutlich, ob Ihre Teilnahme </w:t>
      </w:r>
      <w:r w:rsidR="00AB50AF">
        <w:rPr>
          <w:rFonts w:ascii="Arial" w:hAnsi="Arial" w:cs="Arial"/>
          <w:sz w:val="20"/>
          <w:szCs w:val="20"/>
        </w:rPr>
        <w:t>an unserem Entscheidungsworkshop für Sie und uns sinnvoll erscheint.</w:t>
      </w:r>
    </w:p>
    <w:p w:rsidR="005361A0" w:rsidRDefault="005361A0" w:rsidP="00AD66E7">
      <w:pPr>
        <w:tabs>
          <w:tab w:val="left" w:pos="1134"/>
        </w:tabs>
        <w:spacing w:line="240" w:lineRule="atLeast"/>
        <w:ind w:right="-10"/>
        <w:rPr>
          <w:rFonts w:ascii="Arial" w:hAnsi="Arial" w:cs="Arial"/>
          <w:sz w:val="20"/>
          <w:szCs w:val="20"/>
        </w:rPr>
      </w:pPr>
    </w:p>
    <w:p w:rsidR="00AB50AF" w:rsidRDefault="005361A0" w:rsidP="00AD66E7">
      <w:pPr>
        <w:tabs>
          <w:tab w:val="left" w:pos="1134"/>
        </w:tabs>
        <w:spacing w:line="240" w:lineRule="atLeast"/>
        <w:ind w:right="-10"/>
        <w:rPr>
          <w:rFonts w:ascii="Arial" w:hAnsi="Arial" w:cs="Arial"/>
          <w:sz w:val="20"/>
          <w:szCs w:val="20"/>
        </w:rPr>
      </w:pPr>
      <w:r w:rsidRPr="00875A76">
        <w:rPr>
          <w:rFonts w:ascii="Arial" w:hAnsi="Arial" w:cs="Arial"/>
          <w:sz w:val="20"/>
          <w:szCs w:val="20"/>
        </w:rPr>
        <w:t xml:space="preserve">Beim </w:t>
      </w:r>
      <w:r>
        <w:rPr>
          <w:rFonts w:ascii="Arial" w:hAnsi="Arial" w:cs="Arial"/>
          <w:sz w:val="20"/>
          <w:szCs w:val="20"/>
        </w:rPr>
        <w:t>Entscheidungsworkshop</w:t>
      </w:r>
      <w:r w:rsidRPr="00875A76">
        <w:rPr>
          <w:rFonts w:ascii="Arial" w:hAnsi="Arial" w:cs="Arial"/>
          <w:sz w:val="20"/>
          <w:szCs w:val="20"/>
        </w:rPr>
        <w:t xml:space="preserve"> </w:t>
      </w:r>
      <w:r w:rsidR="00AB50AF">
        <w:rPr>
          <w:rFonts w:ascii="Arial" w:hAnsi="Arial" w:cs="Arial"/>
          <w:sz w:val="20"/>
          <w:szCs w:val="20"/>
        </w:rPr>
        <w:t>werden Sie</w:t>
      </w:r>
      <w:r w:rsidRPr="00875A76">
        <w:rPr>
          <w:rFonts w:ascii="Arial" w:hAnsi="Arial" w:cs="Arial"/>
          <w:sz w:val="20"/>
          <w:szCs w:val="20"/>
        </w:rPr>
        <w:t xml:space="preserve"> in einer Gruppe miteinander sprechen und </w:t>
      </w:r>
      <w:r>
        <w:rPr>
          <w:rFonts w:ascii="Arial" w:hAnsi="Arial" w:cs="Arial"/>
          <w:sz w:val="20"/>
          <w:szCs w:val="20"/>
        </w:rPr>
        <w:t>einen ersten praktischen Einblick in die Ausbildung erhalten</w:t>
      </w:r>
      <w:r w:rsidRPr="00875A76">
        <w:rPr>
          <w:rFonts w:ascii="Arial" w:hAnsi="Arial" w:cs="Arial"/>
          <w:sz w:val="20"/>
          <w:szCs w:val="20"/>
        </w:rPr>
        <w:t xml:space="preserve">. </w:t>
      </w:r>
    </w:p>
    <w:p w:rsidR="005361A0" w:rsidRDefault="005361A0" w:rsidP="00AD66E7">
      <w:pPr>
        <w:tabs>
          <w:tab w:val="left" w:pos="1134"/>
        </w:tabs>
        <w:spacing w:line="240" w:lineRule="atLeast"/>
        <w:ind w:right="-10"/>
        <w:rPr>
          <w:rFonts w:ascii="Arial" w:hAnsi="Arial" w:cs="Arial"/>
          <w:sz w:val="20"/>
          <w:szCs w:val="20"/>
        </w:rPr>
      </w:pPr>
      <w:r>
        <w:rPr>
          <w:rFonts w:ascii="Arial" w:hAnsi="Arial" w:cs="Arial"/>
          <w:sz w:val="20"/>
          <w:szCs w:val="20"/>
        </w:rPr>
        <w:t>Im Anschluss teilen wir Ihnen mit, ob wir uns eine Zusammenarbeit vorstellen können.</w:t>
      </w:r>
    </w:p>
    <w:p w:rsidR="005361A0" w:rsidRPr="00CE3A3E" w:rsidRDefault="005361A0" w:rsidP="00AD66E7">
      <w:pPr>
        <w:tabs>
          <w:tab w:val="left" w:pos="1134"/>
        </w:tabs>
        <w:spacing w:line="240" w:lineRule="atLeast"/>
        <w:ind w:right="-10"/>
        <w:rPr>
          <w:rFonts w:ascii="Arial" w:hAnsi="Arial" w:cs="Arial"/>
          <w:sz w:val="16"/>
          <w:szCs w:val="16"/>
        </w:rPr>
      </w:pPr>
    </w:p>
    <w:p w:rsidR="005361A0" w:rsidRPr="000A65E6" w:rsidRDefault="005361A0" w:rsidP="00AD66E7">
      <w:pPr>
        <w:spacing w:line="240" w:lineRule="atLeast"/>
        <w:ind w:right="-10"/>
        <w:rPr>
          <w:rFonts w:ascii="Arial" w:hAnsi="Arial" w:cs="Arial"/>
          <w:b/>
          <w:sz w:val="22"/>
          <w:szCs w:val="22"/>
          <w:u w:val="single"/>
        </w:rPr>
      </w:pPr>
    </w:p>
    <w:p w:rsidR="005361A0" w:rsidRPr="00AD66E7" w:rsidRDefault="005361A0" w:rsidP="00AD66E7">
      <w:pPr>
        <w:spacing w:line="240" w:lineRule="atLeast"/>
        <w:ind w:right="-10"/>
        <w:rPr>
          <w:rFonts w:ascii="Arial" w:hAnsi="Arial" w:cs="Arial"/>
          <w:b/>
          <w:color w:val="551285"/>
          <w:sz w:val="20"/>
          <w:szCs w:val="20"/>
        </w:rPr>
      </w:pPr>
      <w:r>
        <w:rPr>
          <w:rFonts w:ascii="Arial" w:hAnsi="Arial" w:cs="Arial"/>
          <w:b/>
          <w:color w:val="551285"/>
          <w:sz w:val="20"/>
          <w:szCs w:val="20"/>
        </w:rPr>
        <w:br w:type="page"/>
      </w:r>
      <w:r w:rsidRPr="00AD66E7">
        <w:rPr>
          <w:rFonts w:ascii="Arial" w:hAnsi="Arial" w:cs="Arial"/>
          <w:b/>
          <w:color w:val="551285"/>
          <w:sz w:val="20"/>
          <w:szCs w:val="20"/>
        </w:rPr>
        <w:lastRenderedPageBreak/>
        <w:t>2. Die Ausbildung</w:t>
      </w:r>
    </w:p>
    <w:p w:rsidR="005361A0" w:rsidRPr="00875A76" w:rsidRDefault="005361A0" w:rsidP="00AD66E7">
      <w:pPr>
        <w:spacing w:line="240" w:lineRule="atLeast"/>
        <w:ind w:right="-10"/>
        <w:rPr>
          <w:rFonts w:ascii="Arial" w:hAnsi="Arial" w:cs="Arial"/>
          <w:b/>
          <w:sz w:val="20"/>
          <w:szCs w:val="20"/>
        </w:rPr>
      </w:pPr>
    </w:p>
    <w:p w:rsidR="005361A0" w:rsidRDefault="005361A0" w:rsidP="00AD66E7">
      <w:pPr>
        <w:spacing w:line="240" w:lineRule="atLeast"/>
        <w:ind w:right="-10"/>
        <w:rPr>
          <w:rFonts w:ascii="Arial" w:hAnsi="Arial" w:cs="Arial"/>
          <w:b/>
          <w:sz w:val="20"/>
          <w:szCs w:val="20"/>
        </w:rPr>
      </w:pPr>
      <w:r w:rsidRPr="00875A76">
        <w:rPr>
          <w:rFonts w:ascii="Arial" w:hAnsi="Arial" w:cs="Arial"/>
          <w:b/>
          <w:sz w:val="20"/>
          <w:szCs w:val="20"/>
        </w:rPr>
        <w:t>Dauer</w:t>
      </w:r>
      <w:r w:rsidRPr="00875A76">
        <w:rPr>
          <w:rFonts w:ascii="Arial" w:hAnsi="Arial" w:cs="Arial"/>
          <w:b/>
          <w:sz w:val="20"/>
          <w:szCs w:val="20"/>
        </w:rPr>
        <w:tab/>
      </w:r>
    </w:p>
    <w:p w:rsidR="005361A0" w:rsidRPr="00875A76" w:rsidRDefault="005361A0" w:rsidP="00AD66E7">
      <w:pPr>
        <w:spacing w:line="240" w:lineRule="atLeast"/>
        <w:ind w:right="-10"/>
        <w:rPr>
          <w:rFonts w:ascii="Arial" w:hAnsi="Arial" w:cs="Arial"/>
          <w:b/>
          <w:sz w:val="20"/>
          <w:szCs w:val="20"/>
        </w:rPr>
      </w:pPr>
    </w:p>
    <w:p w:rsidR="005361A0" w:rsidRPr="00875A76" w:rsidRDefault="005361A0" w:rsidP="00AD66E7">
      <w:pPr>
        <w:ind w:right="-10"/>
        <w:rPr>
          <w:rFonts w:ascii="Arial" w:hAnsi="Arial" w:cs="Arial"/>
          <w:sz w:val="20"/>
          <w:szCs w:val="20"/>
        </w:rPr>
      </w:pPr>
      <w:r w:rsidRPr="00875A76">
        <w:rPr>
          <w:rFonts w:ascii="Arial" w:hAnsi="Arial" w:cs="Arial"/>
          <w:sz w:val="20"/>
          <w:szCs w:val="20"/>
        </w:rPr>
        <w:t>Insgesa</w:t>
      </w:r>
      <w:r>
        <w:rPr>
          <w:rFonts w:ascii="Arial" w:hAnsi="Arial" w:cs="Arial"/>
          <w:sz w:val="20"/>
          <w:szCs w:val="20"/>
        </w:rPr>
        <w:t>mt beinhaltet die Ausbildung 1</w:t>
      </w:r>
      <w:r w:rsidR="007A7343">
        <w:rPr>
          <w:rFonts w:ascii="Arial" w:hAnsi="Arial" w:cs="Arial"/>
          <w:sz w:val="20"/>
          <w:szCs w:val="20"/>
        </w:rPr>
        <w:t>23</w:t>
      </w:r>
      <w:r w:rsidRPr="00875A76">
        <w:rPr>
          <w:rFonts w:ascii="Arial" w:hAnsi="Arial" w:cs="Arial"/>
          <w:sz w:val="20"/>
          <w:szCs w:val="20"/>
        </w:rPr>
        <w:t xml:space="preserve"> Stunden, die sich wie folgt aufteilen: </w:t>
      </w:r>
    </w:p>
    <w:p w:rsidR="005361A0" w:rsidRDefault="005361A0" w:rsidP="00AD66E7">
      <w:pPr>
        <w:numPr>
          <w:ilvl w:val="0"/>
          <w:numId w:val="7"/>
        </w:numPr>
        <w:ind w:right="-10"/>
        <w:rPr>
          <w:rFonts w:ascii="Arial" w:hAnsi="Arial" w:cs="Arial"/>
          <w:sz w:val="20"/>
          <w:szCs w:val="20"/>
        </w:rPr>
      </w:pPr>
      <w:r>
        <w:rPr>
          <w:rFonts w:ascii="Arial" w:hAnsi="Arial" w:cs="Arial"/>
          <w:sz w:val="20"/>
          <w:szCs w:val="20"/>
        </w:rPr>
        <w:t>3</w:t>
      </w:r>
      <w:r w:rsidRPr="00875A76">
        <w:rPr>
          <w:rFonts w:ascii="Arial" w:hAnsi="Arial" w:cs="Arial"/>
          <w:sz w:val="20"/>
          <w:szCs w:val="20"/>
        </w:rPr>
        <w:t xml:space="preserve"> Wochenenden von Freitag, 18:</w:t>
      </w:r>
      <w:r>
        <w:rPr>
          <w:rFonts w:ascii="Arial" w:hAnsi="Arial" w:cs="Arial"/>
          <w:sz w:val="20"/>
          <w:szCs w:val="20"/>
        </w:rPr>
        <w:t>00 Uhr, bis Sonntag, 13:00 Uhr (45 Std.)</w:t>
      </w:r>
    </w:p>
    <w:p w:rsidR="005361A0" w:rsidRDefault="00966597" w:rsidP="00AD66E7">
      <w:pPr>
        <w:numPr>
          <w:ilvl w:val="0"/>
          <w:numId w:val="7"/>
        </w:numPr>
        <w:ind w:right="-10"/>
        <w:rPr>
          <w:rFonts w:ascii="Arial" w:hAnsi="Arial" w:cs="Arial"/>
          <w:sz w:val="20"/>
          <w:szCs w:val="20"/>
        </w:rPr>
      </w:pPr>
      <w:r>
        <w:rPr>
          <w:rFonts w:ascii="Arial" w:hAnsi="Arial" w:cs="Arial"/>
          <w:sz w:val="20"/>
          <w:szCs w:val="20"/>
        </w:rPr>
        <w:t>5</w:t>
      </w:r>
      <w:r w:rsidR="005361A0">
        <w:rPr>
          <w:rFonts w:ascii="Arial" w:hAnsi="Arial" w:cs="Arial"/>
          <w:sz w:val="20"/>
          <w:szCs w:val="20"/>
        </w:rPr>
        <w:t xml:space="preserve"> </w:t>
      </w:r>
      <w:r w:rsidR="005361A0" w:rsidRPr="00875A76">
        <w:rPr>
          <w:rFonts w:ascii="Arial" w:hAnsi="Arial" w:cs="Arial"/>
          <w:sz w:val="20"/>
          <w:szCs w:val="20"/>
        </w:rPr>
        <w:t>Samstage v</w:t>
      </w:r>
      <w:r w:rsidR="005361A0">
        <w:rPr>
          <w:rFonts w:ascii="Arial" w:hAnsi="Arial" w:cs="Arial"/>
          <w:sz w:val="20"/>
          <w:szCs w:val="20"/>
        </w:rPr>
        <w:t>on 10:00 Uhr bis 18:00 Uhr (32 Std.)</w:t>
      </w:r>
    </w:p>
    <w:p w:rsidR="005361A0" w:rsidRDefault="005361A0" w:rsidP="00AD66E7">
      <w:pPr>
        <w:numPr>
          <w:ilvl w:val="0"/>
          <w:numId w:val="7"/>
        </w:numPr>
        <w:ind w:right="-10"/>
        <w:rPr>
          <w:rFonts w:ascii="Arial" w:hAnsi="Arial" w:cs="Arial"/>
          <w:sz w:val="20"/>
          <w:szCs w:val="20"/>
        </w:rPr>
      </w:pPr>
      <w:r>
        <w:rPr>
          <w:rFonts w:ascii="Arial" w:hAnsi="Arial" w:cs="Arial"/>
          <w:sz w:val="20"/>
          <w:szCs w:val="20"/>
        </w:rPr>
        <w:t>6 Abende von 18:00 Uhr bis 21:00 Uhr (18 Std.)</w:t>
      </w:r>
    </w:p>
    <w:p w:rsidR="005361A0" w:rsidRDefault="005361A0" w:rsidP="00AD66E7">
      <w:pPr>
        <w:numPr>
          <w:ilvl w:val="0"/>
          <w:numId w:val="7"/>
        </w:numPr>
        <w:ind w:right="-10"/>
        <w:rPr>
          <w:rFonts w:ascii="Arial" w:hAnsi="Arial" w:cs="Arial"/>
          <w:sz w:val="20"/>
          <w:szCs w:val="20"/>
        </w:rPr>
      </w:pPr>
      <w:r w:rsidRPr="00875A76">
        <w:rPr>
          <w:rFonts w:ascii="Arial" w:hAnsi="Arial" w:cs="Arial"/>
          <w:sz w:val="20"/>
          <w:szCs w:val="20"/>
        </w:rPr>
        <w:t>Hospi</w:t>
      </w:r>
      <w:r>
        <w:rPr>
          <w:rFonts w:ascii="Arial" w:hAnsi="Arial" w:cs="Arial"/>
          <w:sz w:val="20"/>
          <w:szCs w:val="20"/>
        </w:rPr>
        <w:t>tationen am Telefon (12 Std.)</w:t>
      </w:r>
    </w:p>
    <w:p w:rsidR="005361A0" w:rsidRDefault="005361A0" w:rsidP="00AD66E7">
      <w:pPr>
        <w:numPr>
          <w:ilvl w:val="0"/>
          <w:numId w:val="7"/>
        </w:numPr>
        <w:ind w:right="-10"/>
        <w:rPr>
          <w:rFonts w:ascii="Arial" w:hAnsi="Arial" w:cs="Arial"/>
          <w:sz w:val="20"/>
          <w:szCs w:val="20"/>
        </w:rPr>
      </w:pPr>
      <w:r>
        <w:rPr>
          <w:rFonts w:ascii="Arial" w:hAnsi="Arial" w:cs="Arial"/>
          <w:sz w:val="20"/>
          <w:szCs w:val="20"/>
        </w:rPr>
        <w:t>Beantwortung von 6 Erstkontakt-E-Mails, die vor dem Absenden mentoriert werden (12 Std.)</w:t>
      </w:r>
    </w:p>
    <w:p w:rsidR="007A7343" w:rsidRPr="00875A76" w:rsidRDefault="007A7343" w:rsidP="00AD66E7">
      <w:pPr>
        <w:numPr>
          <w:ilvl w:val="0"/>
          <w:numId w:val="7"/>
        </w:numPr>
        <w:ind w:right="-10"/>
        <w:rPr>
          <w:rFonts w:ascii="Arial" w:hAnsi="Arial" w:cs="Arial"/>
          <w:sz w:val="20"/>
          <w:szCs w:val="20"/>
        </w:rPr>
      </w:pPr>
      <w:r>
        <w:rPr>
          <w:rFonts w:ascii="Arial" w:hAnsi="Arial" w:cs="Arial"/>
          <w:sz w:val="20"/>
          <w:szCs w:val="20"/>
        </w:rPr>
        <w:t>Teilnahme an einem Supervisionstag (4Std.)</w:t>
      </w:r>
    </w:p>
    <w:p w:rsidR="005361A0" w:rsidRPr="00CE3A3E" w:rsidRDefault="005361A0" w:rsidP="00AD66E7">
      <w:pPr>
        <w:tabs>
          <w:tab w:val="left" w:pos="540"/>
        </w:tabs>
        <w:ind w:right="-10"/>
        <w:rPr>
          <w:rFonts w:ascii="Arial" w:hAnsi="Arial" w:cs="Arial"/>
          <w:sz w:val="16"/>
          <w:szCs w:val="16"/>
        </w:rPr>
      </w:pPr>
    </w:p>
    <w:p w:rsidR="005361A0" w:rsidRPr="006E17C2" w:rsidRDefault="005361A0" w:rsidP="00AD66E7">
      <w:pPr>
        <w:tabs>
          <w:tab w:val="left" w:pos="540"/>
        </w:tabs>
        <w:ind w:right="-10"/>
        <w:rPr>
          <w:rFonts w:ascii="Arial" w:hAnsi="Arial" w:cs="Arial"/>
          <w:sz w:val="20"/>
          <w:szCs w:val="20"/>
        </w:rPr>
      </w:pPr>
      <w:r w:rsidRPr="00875A76">
        <w:rPr>
          <w:rFonts w:ascii="Arial" w:hAnsi="Arial" w:cs="Arial"/>
          <w:sz w:val="20"/>
          <w:szCs w:val="20"/>
        </w:rPr>
        <w:t>Nach abgeschlossener Ausbildung und 2 Jahren Mitarbeit wird ein Zertifikat ausgestellt</w:t>
      </w:r>
      <w:r>
        <w:rPr>
          <w:rFonts w:ascii="Arial" w:hAnsi="Arial" w:cs="Arial"/>
          <w:sz w:val="20"/>
          <w:szCs w:val="20"/>
        </w:rPr>
        <w:t>.</w:t>
      </w:r>
    </w:p>
    <w:p w:rsidR="005361A0" w:rsidRDefault="005361A0" w:rsidP="00AD66E7">
      <w:pPr>
        <w:ind w:right="-10"/>
        <w:rPr>
          <w:rFonts w:ascii="Arial" w:hAnsi="Arial" w:cs="Arial"/>
          <w:b/>
          <w:sz w:val="20"/>
          <w:szCs w:val="20"/>
        </w:rPr>
      </w:pPr>
    </w:p>
    <w:p w:rsidR="005361A0" w:rsidRPr="00875A76" w:rsidRDefault="005361A0" w:rsidP="00AD66E7">
      <w:pPr>
        <w:ind w:right="-10"/>
        <w:rPr>
          <w:rFonts w:ascii="Arial" w:hAnsi="Arial" w:cs="Arial"/>
          <w:b/>
          <w:sz w:val="20"/>
          <w:szCs w:val="20"/>
        </w:rPr>
      </w:pPr>
      <w:r w:rsidRPr="00875A76">
        <w:rPr>
          <w:rFonts w:ascii="Arial" w:hAnsi="Arial" w:cs="Arial"/>
          <w:b/>
          <w:sz w:val="20"/>
          <w:szCs w:val="20"/>
        </w:rPr>
        <w:t>Inhalte</w:t>
      </w:r>
    </w:p>
    <w:p w:rsidR="005361A0" w:rsidRPr="00CE3A3E" w:rsidRDefault="005361A0" w:rsidP="00AD66E7">
      <w:pPr>
        <w:ind w:right="-10"/>
        <w:rPr>
          <w:rFonts w:ascii="Arial" w:hAnsi="Arial" w:cs="Arial"/>
          <w:sz w:val="16"/>
          <w:szCs w:val="16"/>
        </w:rPr>
      </w:pPr>
    </w:p>
    <w:p w:rsidR="005361A0" w:rsidRPr="00875A76" w:rsidRDefault="005361A0" w:rsidP="00AD66E7">
      <w:pPr>
        <w:ind w:right="-10"/>
        <w:rPr>
          <w:rFonts w:ascii="Arial" w:hAnsi="Arial" w:cs="Arial"/>
          <w:sz w:val="20"/>
          <w:szCs w:val="20"/>
        </w:rPr>
      </w:pPr>
      <w:r w:rsidRPr="00875A76">
        <w:rPr>
          <w:rFonts w:ascii="Arial" w:hAnsi="Arial" w:cs="Arial"/>
          <w:sz w:val="20"/>
          <w:szCs w:val="20"/>
        </w:rPr>
        <w:t>Es gibt 4 Schwerpunkte der Ausbildung mit entsprechenden Zielsetzungen und Aufgabenstellungen:</w:t>
      </w:r>
    </w:p>
    <w:p w:rsidR="005361A0" w:rsidRPr="00CE3A3E" w:rsidRDefault="005361A0" w:rsidP="00AD66E7">
      <w:pPr>
        <w:ind w:right="-10"/>
        <w:outlineLvl w:val="0"/>
        <w:rPr>
          <w:rFonts w:ascii="Arial" w:hAnsi="Arial" w:cs="Arial"/>
          <w:i/>
          <w:sz w:val="12"/>
          <w:szCs w:val="12"/>
        </w:rPr>
      </w:pPr>
    </w:p>
    <w:p w:rsidR="005361A0" w:rsidRPr="00296B16" w:rsidRDefault="005361A0" w:rsidP="00AD66E7">
      <w:pPr>
        <w:ind w:right="-10"/>
        <w:rPr>
          <w:rFonts w:ascii="Arial" w:hAnsi="Arial" w:cs="Arial"/>
          <w:sz w:val="20"/>
          <w:szCs w:val="20"/>
        </w:rPr>
      </w:pPr>
      <w:r w:rsidRPr="00296B16">
        <w:rPr>
          <w:rFonts w:ascii="Arial" w:hAnsi="Arial" w:cs="Arial"/>
          <w:sz w:val="20"/>
          <w:szCs w:val="20"/>
        </w:rPr>
        <w:t>1. Die eigene Person (Selbsterfahrung)</w:t>
      </w:r>
    </w:p>
    <w:p w:rsidR="005361A0" w:rsidRDefault="005361A0" w:rsidP="00AD66E7">
      <w:pPr>
        <w:numPr>
          <w:ilvl w:val="0"/>
          <w:numId w:val="9"/>
        </w:numPr>
        <w:ind w:right="-10"/>
        <w:rPr>
          <w:rFonts w:ascii="Arial" w:hAnsi="Arial" w:cs="Arial"/>
          <w:sz w:val="20"/>
          <w:szCs w:val="20"/>
        </w:rPr>
      </w:pPr>
      <w:r w:rsidRPr="00296B16">
        <w:rPr>
          <w:rFonts w:ascii="Arial" w:hAnsi="Arial" w:cs="Arial"/>
          <w:sz w:val="20"/>
          <w:szCs w:val="20"/>
        </w:rPr>
        <w:t>Erkennen der eigenen Gefühle</w:t>
      </w:r>
    </w:p>
    <w:p w:rsidR="005361A0" w:rsidRDefault="005361A0" w:rsidP="00AD66E7">
      <w:pPr>
        <w:numPr>
          <w:ilvl w:val="0"/>
          <w:numId w:val="9"/>
        </w:numPr>
        <w:ind w:right="-10"/>
        <w:rPr>
          <w:rFonts w:ascii="Arial" w:hAnsi="Arial" w:cs="Arial"/>
          <w:sz w:val="20"/>
          <w:szCs w:val="20"/>
        </w:rPr>
      </w:pPr>
      <w:r w:rsidRPr="00296B16">
        <w:rPr>
          <w:rFonts w:ascii="Arial" w:hAnsi="Arial" w:cs="Arial"/>
          <w:sz w:val="20"/>
          <w:szCs w:val="20"/>
        </w:rPr>
        <w:t>Erkennen der persönlichen Einstellungen und Verhaltensweisen</w:t>
      </w:r>
    </w:p>
    <w:p w:rsidR="005361A0" w:rsidRDefault="005361A0" w:rsidP="00AD66E7">
      <w:pPr>
        <w:numPr>
          <w:ilvl w:val="0"/>
          <w:numId w:val="9"/>
        </w:numPr>
        <w:ind w:right="-10"/>
        <w:rPr>
          <w:rFonts w:ascii="Arial" w:hAnsi="Arial" w:cs="Arial"/>
          <w:sz w:val="20"/>
          <w:szCs w:val="20"/>
        </w:rPr>
      </w:pPr>
      <w:r w:rsidRPr="00296B16">
        <w:rPr>
          <w:rFonts w:ascii="Arial" w:hAnsi="Arial" w:cs="Arial"/>
          <w:sz w:val="20"/>
          <w:szCs w:val="20"/>
        </w:rPr>
        <w:t>Entwicklung der Fähigkeit mit kritischen Rückmeldungen konstruktiv umzugehen</w:t>
      </w:r>
    </w:p>
    <w:p w:rsidR="005361A0" w:rsidRDefault="005361A0" w:rsidP="00AD66E7">
      <w:pPr>
        <w:numPr>
          <w:ilvl w:val="0"/>
          <w:numId w:val="9"/>
        </w:numPr>
        <w:ind w:right="-10"/>
        <w:rPr>
          <w:rFonts w:ascii="Arial" w:hAnsi="Arial" w:cs="Arial"/>
          <w:sz w:val="20"/>
          <w:szCs w:val="20"/>
        </w:rPr>
      </w:pPr>
      <w:r w:rsidRPr="00296B16">
        <w:rPr>
          <w:rFonts w:ascii="Arial" w:hAnsi="Arial" w:cs="Arial"/>
          <w:sz w:val="20"/>
          <w:szCs w:val="20"/>
        </w:rPr>
        <w:t>Entwicklung von Kooperationsfähigkeit, Einbringen eigener Ideen, Handlungsimpulse</w:t>
      </w:r>
    </w:p>
    <w:p w:rsidR="005361A0" w:rsidRPr="00296B16" w:rsidRDefault="005361A0" w:rsidP="00AD66E7">
      <w:pPr>
        <w:numPr>
          <w:ilvl w:val="0"/>
          <w:numId w:val="9"/>
        </w:numPr>
        <w:ind w:right="-10"/>
        <w:rPr>
          <w:rFonts w:ascii="Arial" w:hAnsi="Arial" w:cs="Arial"/>
          <w:sz w:val="20"/>
          <w:szCs w:val="20"/>
        </w:rPr>
      </w:pPr>
      <w:r w:rsidRPr="00296B16">
        <w:rPr>
          <w:rFonts w:ascii="Arial" w:hAnsi="Arial" w:cs="Arial"/>
          <w:sz w:val="20"/>
          <w:szCs w:val="20"/>
        </w:rPr>
        <w:t>Entwicklung der Fähigkeit sich abzugrenzen, gut für sich selber zu sorgen</w:t>
      </w:r>
    </w:p>
    <w:p w:rsidR="005361A0" w:rsidRPr="00296B16" w:rsidRDefault="005361A0" w:rsidP="00AD66E7">
      <w:pPr>
        <w:ind w:right="-10"/>
        <w:rPr>
          <w:rFonts w:ascii="Arial" w:hAnsi="Arial" w:cs="Arial"/>
          <w:sz w:val="20"/>
          <w:szCs w:val="20"/>
        </w:rPr>
      </w:pPr>
      <w:r w:rsidRPr="00296B16">
        <w:rPr>
          <w:rFonts w:ascii="Arial" w:hAnsi="Arial" w:cs="Arial"/>
          <w:sz w:val="20"/>
          <w:szCs w:val="20"/>
        </w:rPr>
        <w:t>2. Kommunikation und Gesprächsführung</w:t>
      </w:r>
    </w:p>
    <w:p w:rsidR="005361A0" w:rsidRDefault="005361A0" w:rsidP="00AD66E7">
      <w:pPr>
        <w:numPr>
          <w:ilvl w:val="0"/>
          <w:numId w:val="11"/>
        </w:numPr>
        <w:ind w:right="-10"/>
        <w:rPr>
          <w:rFonts w:ascii="Arial" w:hAnsi="Arial" w:cs="Arial"/>
          <w:sz w:val="20"/>
          <w:szCs w:val="20"/>
        </w:rPr>
      </w:pPr>
      <w:r w:rsidRPr="00296B16">
        <w:rPr>
          <w:rFonts w:ascii="Arial" w:hAnsi="Arial" w:cs="Arial"/>
          <w:sz w:val="20"/>
          <w:szCs w:val="20"/>
        </w:rPr>
        <w:t>Erkennen von Gesprächsstrukturen</w:t>
      </w:r>
    </w:p>
    <w:p w:rsidR="005361A0" w:rsidRDefault="005361A0" w:rsidP="00AD66E7">
      <w:pPr>
        <w:numPr>
          <w:ilvl w:val="0"/>
          <w:numId w:val="11"/>
        </w:numPr>
        <w:ind w:right="-10"/>
        <w:rPr>
          <w:rFonts w:ascii="Arial" w:hAnsi="Arial" w:cs="Arial"/>
          <w:sz w:val="20"/>
          <w:szCs w:val="20"/>
        </w:rPr>
      </w:pPr>
      <w:r w:rsidRPr="00296B16">
        <w:rPr>
          <w:rFonts w:ascii="Arial" w:hAnsi="Arial" w:cs="Arial"/>
          <w:sz w:val="20"/>
          <w:szCs w:val="20"/>
        </w:rPr>
        <w:t>Entwicklung der Fähigkeit aktiv zuzuhören und dabei eigene Gefühle wahrzunehmen</w:t>
      </w:r>
    </w:p>
    <w:p w:rsidR="005361A0" w:rsidRDefault="005361A0" w:rsidP="00AD66E7">
      <w:pPr>
        <w:numPr>
          <w:ilvl w:val="0"/>
          <w:numId w:val="11"/>
        </w:numPr>
        <w:ind w:right="-10"/>
        <w:rPr>
          <w:rFonts w:ascii="Arial" w:hAnsi="Arial" w:cs="Arial"/>
          <w:sz w:val="20"/>
          <w:szCs w:val="20"/>
        </w:rPr>
      </w:pPr>
      <w:r w:rsidRPr="00296B16">
        <w:rPr>
          <w:rFonts w:ascii="Arial" w:hAnsi="Arial" w:cs="Arial"/>
          <w:sz w:val="20"/>
          <w:szCs w:val="20"/>
        </w:rPr>
        <w:t>Erkennen von fördernder und hindernder Gesprächsführung,</w:t>
      </w:r>
    </w:p>
    <w:p w:rsidR="005361A0" w:rsidRPr="00296B16" w:rsidRDefault="005361A0" w:rsidP="00AD66E7">
      <w:pPr>
        <w:numPr>
          <w:ilvl w:val="0"/>
          <w:numId w:val="11"/>
        </w:numPr>
        <w:ind w:right="-10"/>
        <w:rPr>
          <w:rFonts w:ascii="Arial" w:hAnsi="Arial" w:cs="Arial"/>
          <w:sz w:val="20"/>
          <w:szCs w:val="20"/>
        </w:rPr>
      </w:pPr>
      <w:r w:rsidRPr="00296B16">
        <w:rPr>
          <w:rFonts w:ascii="Arial" w:hAnsi="Arial" w:cs="Arial"/>
          <w:sz w:val="20"/>
          <w:szCs w:val="20"/>
        </w:rPr>
        <w:t>Verbesserung der  eigenen Gesprächstechnik</w:t>
      </w:r>
    </w:p>
    <w:p w:rsidR="005361A0" w:rsidRPr="00296B16" w:rsidRDefault="005361A0" w:rsidP="00AD66E7">
      <w:pPr>
        <w:ind w:right="-10"/>
        <w:rPr>
          <w:rFonts w:ascii="Arial" w:hAnsi="Arial" w:cs="Arial"/>
          <w:sz w:val="20"/>
          <w:szCs w:val="20"/>
        </w:rPr>
      </w:pPr>
      <w:r w:rsidRPr="00296B16">
        <w:rPr>
          <w:rFonts w:ascii="Arial" w:hAnsi="Arial" w:cs="Arial"/>
          <w:sz w:val="20"/>
          <w:szCs w:val="20"/>
        </w:rPr>
        <w:t>3. Informationsvermittlung</w:t>
      </w:r>
    </w:p>
    <w:p w:rsidR="005361A0" w:rsidRDefault="005361A0" w:rsidP="00AD66E7">
      <w:pPr>
        <w:numPr>
          <w:ilvl w:val="0"/>
          <w:numId w:val="13"/>
        </w:numPr>
        <w:ind w:right="-10"/>
        <w:rPr>
          <w:rFonts w:ascii="Arial" w:hAnsi="Arial" w:cs="Arial"/>
          <w:sz w:val="20"/>
          <w:szCs w:val="20"/>
        </w:rPr>
      </w:pPr>
      <w:r w:rsidRPr="00296B16">
        <w:rPr>
          <w:rFonts w:ascii="Arial" w:hAnsi="Arial" w:cs="Arial"/>
          <w:sz w:val="20"/>
          <w:szCs w:val="20"/>
        </w:rPr>
        <w:t>Informationen zu einzelnen Themen der</w:t>
      </w:r>
      <w:r>
        <w:rPr>
          <w:rFonts w:ascii="Arial" w:hAnsi="Arial" w:cs="Arial"/>
          <w:sz w:val="20"/>
          <w:szCs w:val="20"/>
        </w:rPr>
        <w:t xml:space="preserve"> Anrufenden und Schreibenden </w:t>
      </w:r>
      <w:r>
        <w:rPr>
          <w:rFonts w:ascii="Arial" w:hAnsi="Arial" w:cs="Arial"/>
          <w:sz w:val="20"/>
          <w:szCs w:val="20"/>
        </w:rPr>
        <w:br/>
        <w:t>(z.</w:t>
      </w:r>
      <w:r w:rsidRPr="00296B16">
        <w:rPr>
          <w:rFonts w:ascii="Arial" w:hAnsi="Arial" w:cs="Arial"/>
          <w:sz w:val="20"/>
          <w:szCs w:val="20"/>
        </w:rPr>
        <w:t>B. Sexualität, selbst verletzendes</w:t>
      </w:r>
      <w:r w:rsidR="003B611A">
        <w:rPr>
          <w:rFonts w:ascii="Arial" w:hAnsi="Arial" w:cs="Arial"/>
          <w:sz w:val="20"/>
          <w:szCs w:val="20"/>
        </w:rPr>
        <w:t xml:space="preserve"> </w:t>
      </w:r>
      <w:r w:rsidRPr="00296B16">
        <w:rPr>
          <w:rFonts w:ascii="Arial" w:hAnsi="Arial" w:cs="Arial"/>
          <w:sz w:val="20"/>
          <w:szCs w:val="20"/>
        </w:rPr>
        <w:t>Verhalten, psychische Erkrankungen)</w:t>
      </w:r>
    </w:p>
    <w:p w:rsidR="005361A0" w:rsidRDefault="005361A0" w:rsidP="00AD66E7">
      <w:pPr>
        <w:numPr>
          <w:ilvl w:val="0"/>
          <w:numId w:val="13"/>
        </w:numPr>
        <w:ind w:right="-10"/>
        <w:rPr>
          <w:rFonts w:ascii="Arial" w:hAnsi="Arial" w:cs="Arial"/>
          <w:sz w:val="20"/>
          <w:szCs w:val="20"/>
        </w:rPr>
      </w:pPr>
      <w:r w:rsidRPr="00296B16">
        <w:rPr>
          <w:rFonts w:ascii="Arial" w:hAnsi="Arial" w:cs="Arial"/>
          <w:sz w:val="20"/>
          <w:szCs w:val="20"/>
        </w:rPr>
        <w:t>Kenntnisse über Hilfsangebote von anderen Einrichtungen</w:t>
      </w:r>
    </w:p>
    <w:p w:rsidR="005361A0" w:rsidRPr="00296B16" w:rsidRDefault="005361A0" w:rsidP="00AD66E7">
      <w:pPr>
        <w:ind w:right="-10"/>
        <w:rPr>
          <w:rFonts w:ascii="Arial" w:hAnsi="Arial" w:cs="Arial"/>
          <w:sz w:val="20"/>
          <w:szCs w:val="20"/>
        </w:rPr>
      </w:pPr>
      <w:r w:rsidRPr="00296B16">
        <w:rPr>
          <w:rFonts w:ascii="Arial" w:hAnsi="Arial" w:cs="Arial"/>
          <w:sz w:val="20"/>
          <w:szCs w:val="20"/>
        </w:rPr>
        <w:t>4. Hospitation</w:t>
      </w:r>
      <w:r>
        <w:rPr>
          <w:rFonts w:ascii="Arial" w:hAnsi="Arial" w:cs="Arial"/>
          <w:sz w:val="20"/>
          <w:szCs w:val="20"/>
        </w:rPr>
        <w:t xml:space="preserve"> am Telefon und Beantworten von E-Mails</w:t>
      </w:r>
    </w:p>
    <w:p w:rsidR="005361A0" w:rsidRDefault="003B611A" w:rsidP="00AD66E7">
      <w:pPr>
        <w:numPr>
          <w:ilvl w:val="0"/>
          <w:numId w:val="15"/>
        </w:numPr>
        <w:ind w:right="-10"/>
        <w:rPr>
          <w:rFonts w:ascii="Arial" w:hAnsi="Arial" w:cs="Arial"/>
          <w:sz w:val="20"/>
          <w:szCs w:val="20"/>
        </w:rPr>
      </w:pPr>
      <w:r>
        <w:rPr>
          <w:rFonts w:ascii="Arial" w:hAnsi="Arial" w:cs="Arial"/>
          <w:sz w:val="20"/>
          <w:szCs w:val="20"/>
        </w:rPr>
        <w:t>Zuhören bei erfahrenen Berater*</w:t>
      </w:r>
      <w:r w:rsidR="005361A0">
        <w:rPr>
          <w:rFonts w:ascii="Arial" w:hAnsi="Arial" w:cs="Arial"/>
          <w:sz w:val="20"/>
          <w:szCs w:val="20"/>
        </w:rPr>
        <w:t>i</w:t>
      </w:r>
      <w:r w:rsidR="005361A0" w:rsidRPr="00296B16">
        <w:rPr>
          <w:rFonts w:ascii="Arial" w:hAnsi="Arial" w:cs="Arial"/>
          <w:sz w:val="20"/>
          <w:szCs w:val="20"/>
        </w:rPr>
        <w:t>nnen</w:t>
      </w:r>
    </w:p>
    <w:p w:rsidR="005361A0" w:rsidRDefault="005361A0" w:rsidP="00AD66E7">
      <w:pPr>
        <w:numPr>
          <w:ilvl w:val="0"/>
          <w:numId w:val="15"/>
        </w:numPr>
        <w:ind w:right="-10"/>
        <w:rPr>
          <w:rFonts w:ascii="Arial" w:hAnsi="Arial" w:cs="Arial"/>
          <w:sz w:val="20"/>
          <w:szCs w:val="20"/>
        </w:rPr>
      </w:pPr>
      <w:r w:rsidRPr="00296B16">
        <w:rPr>
          <w:rFonts w:ascii="Arial" w:hAnsi="Arial" w:cs="Arial"/>
          <w:sz w:val="20"/>
          <w:szCs w:val="20"/>
        </w:rPr>
        <w:t>Eigene Gesprä</w:t>
      </w:r>
      <w:r>
        <w:rPr>
          <w:rFonts w:ascii="Arial" w:hAnsi="Arial" w:cs="Arial"/>
          <w:sz w:val="20"/>
          <w:szCs w:val="20"/>
        </w:rPr>
        <w:t>che im</w:t>
      </w:r>
      <w:r w:rsidR="003B611A">
        <w:rPr>
          <w:rFonts w:ascii="Arial" w:hAnsi="Arial" w:cs="Arial"/>
          <w:sz w:val="20"/>
          <w:szCs w:val="20"/>
        </w:rPr>
        <w:t xml:space="preserve"> Beisein von erfahrenen Berater*</w:t>
      </w:r>
      <w:r>
        <w:rPr>
          <w:rFonts w:ascii="Arial" w:hAnsi="Arial" w:cs="Arial"/>
          <w:sz w:val="20"/>
          <w:szCs w:val="20"/>
        </w:rPr>
        <w:t>i</w:t>
      </w:r>
      <w:r w:rsidRPr="00296B16">
        <w:rPr>
          <w:rFonts w:ascii="Arial" w:hAnsi="Arial" w:cs="Arial"/>
          <w:sz w:val="20"/>
          <w:szCs w:val="20"/>
        </w:rPr>
        <w:t>nnen</w:t>
      </w:r>
    </w:p>
    <w:p w:rsidR="005361A0" w:rsidRDefault="005361A0" w:rsidP="00AD66E7">
      <w:pPr>
        <w:numPr>
          <w:ilvl w:val="0"/>
          <w:numId w:val="15"/>
        </w:numPr>
        <w:ind w:right="-10"/>
        <w:rPr>
          <w:rFonts w:ascii="Arial" w:hAnsi="Arial" w:cs="Arial"/>
          <w:sz w:val="20"/>
          <w:szCs w:val="20"/>
        </w:rPr>
      </w:pPr>
      <w:r w:rsidRPr="00296B16">
        <w:rPr>
          <w:rFonts w:ascii="Arial" w:hAnsi="Arial" w:cs="Arial"/>
          <w:sz w:val="20"/>
          <w:szCs w:val="20"/>
        </w:rPr>
        <w:t>Intensive Gesprächsanalysen</w:t>
      </w:r>
    </w:p>
    <w:p w:rsidR="005361A0" w:rsidRDefault="005361A0" w:rsidP="00AD66E7">
      <w:pPr>
        <w:numPr>
          <w:ilvl w:val="0"/>
          <w:numId w:val="15"/>
        </w:numPr>
        <w:ind w:right="-10"/>
        <w:rPr>
          <w:rFonts w:ascii="Arial" w:hAnsi="Arial" w:cs="Arial"/>
          <w:sz w:val="20"/>
          <w:szCs w:val="20"/>
        </w:rPr>
      </w:pPr>
      <w:r w:rsidRPr="00296B16">
        <w:rPr>
          <w:rFonts w:ascii="Arial" w:hAnsi="Arial" w:cs="Arial"/>
          <w:sz w:val="20"/>
          <w:szCs w:val="20"/>
        </w:rPr>
        <w:t>Erstellen von schriftlichen Kurzberichten zur Darstellung in der Gruppe</w:t>
      </w:r>
    </w:p>
    <w:p w:rsidR="005361A0" w:rsidRDefault="005361A0" w:rsidP="00AD66E7">
      <w:pPr>
        <w:numPr>
          <w:ilvl w:val="0"/>
          <w:numId w:val="15"/>
        </w:numPr>
        <w:ind w:right="-10"/>
        <w:rPr>
          <w:rFonts w:ascii="Arial" w:hAnsi="Arial" w:cs="Arial"/>
          <w:sz w:val="20"/>
          <w:szCs w:val="20"/>
        </w:rPr>
      </w:pPr>
      <w:r>
        <w:rPr>
          <w:rFonts w:ascii="Arial" w:hAnsi="Arial" w:cs="Arial"/>
          <w:sz w:val="20"/>
          <w:szCs w:val="20"/>
        </w:rPr>
        <w:t>Beantworten von E-Mails, die ansc</w:t>
      </w:r>
      <w:r w:rsidR="003B611A">
        <w:rPr>
          <w:rFonts w:ascii="Arial" w:hAnsi="Arial" w:cs="Arial"/>
          <w:sz w:val="20"/>
          <w:szCs w:val="20"/>
        </w:rPr>
        <w:t>hließend von erfahrenen Berater*</w:t>
      </w:r>
      <w:r>
        <w:rPr>
          <w:rFonts w:ascii="Arial" w:hAnsi="Arial" w:cs="Arial"/>
          <w:sz w:val="20"/>
          <w:szCs w:val="20"/>
        </w:rPr>
        <w:t xml:space="preserve">innen </w:t>
      </w:r>
      <w:r>
        <w:rPr>
          <w:rFonts w:ascii="Arial" w:hAnsi="Arial" w:cs="Arial"/>
          <w:sz w:val="20"/>
          <w:szCs w:val="20"/>
        </w:rPr>
        <w:br/>
        <w:t>durchgelesen und besprochen werden</w:t>
      </w:r>
    </w:p>
    <w:p w:rsidR="005361A0" w:rsidRPr="00296B16" w:rsidRDefault="005361A0" w:rsidP="00AD66E7">
      <w:pPr>
        <w:numPr>
          <w:ilvl w:val="0"/>
          <w:numId w:val="15"/>
        </w:numPr>
        <w:ind w:right="-10"/>
        <w:rPr>
          <w:rFonts w:ascii="Arial" w:hAnsi="Arial" w:cs="Arial"/>
          <w:sz w:val="20"/>
          <w:szCs w:val="20"/>
        </w:rPr>
      </w:pPr>
      <w:r w:rsidRPr="00296B16">
        <w:rPr>
          <w:rFonts w:ascii="Arial" w:hAnsi="Arial" w:cs="Arial"/>
          <w:sz w:val="20"/>
          <w:szCs w:val="20"/>
        </w:rPr>
        <w:t>Selbstkritische und verantwortungsbewusste Überprüfung der eigenen Belastbarkeit</w:t>
      </w:r>
    </w:p>
    <w:p w:rsidR="005361A0" w:rsidRPr="00CE3A3E" w:rsidRDefault="005361A0" w:rsidP="00AD66E7">
      <w:pPr>
        <w:ind w:right="-10"/>
        <w:rPr>
          <w:rFonts w:ascii="Arial" w:hAnsi="Arial" w:cs="Arial"/>
          <w:sz w:val="16"/>
          <w:szCs w:val="16"/>
        </w:rPr>
      </w:pPr>
    </w:p>
    <w:p w:rsidR="005361A0" w:rsidRPr="00875A76" w:rsidRDefault="005361A0" w:rsidP="00AD66E7">
      <w:pPr>
        <w:tabs>
          <w:tab w:val="left" w:pos="540"/>
        </w:tabs>
        <w:ind w:right="-10"/>
        <w:rPr>
          <w:rFonts w:ascii="Arial" w:hAnsi="Arial" w:cs="Arial"/>
          <w:sz w:val="20"/>
          <w:szCs w:val="20"/>
        </w:rPr>
      </w:pPr>
      <w:r w:rsidRPr="00875A76">
        <w:rPr>
          <w:rFonts w:ascii="Arial" w:hAnsi="Arial" w:cs="Arial"/>
          <w:sz w:val="20"/>
          <w:szCs w:val="20"/>
        </w:rPr>
        <w:t>Die Ausbildung wi</w:t>
      </w:r>
      <w:r w:rsidR="003B611A">
        <w:rPr>
          <w:rFonts w:ascii="Arial" w:hAnsi="Arial" w:cs="Arial"/>
          <w:sz w:val="20"/>
          <w:szCs w:val="20"/>
        </w:rPr>
        <w:t>rd von qualifizierten Ausbilder*</w:t>
      </w:r>
      <w:r>
        <w:rPr>
          <w:rFonts w:ascii="Arial" w:hAnsi="Arial" w:cs="Arial"/>
          <w:sz w:val="20"/>
          <w:szCs w:val="20"/>
        </w:rPr>
        <w:t>innen</w:t>
      </w:r>
      <w:r w:rsidRPr="00875A76">
        <w:rPr>
          <w:rFonts w:ascii="Arial" w:hAnsi="Arial" w:cs="Arial"/>
          <w:sz w:val="20"/>
          <w:szCs w:val="20"/>
        </w:rPr>
        <w:t>,</w:t>
      </w:r>
      <w:r>
        <w:rPr>
          <w:rFonts w:ascii="Arial" w:hAnsi="Arial" w:cs="Arial"/>
          <w:sz w:val="20"/>
          <w:szCs w:val="20"/>
        </w:rPr>
        <w:t xml:space="preserve"> die </w:t>
      </w:r>
      <w:r w:rsidRPr="00875A76">
        <w:rPr>
          <w:rFonts w:ascii="Arial" w:hAnsi="Arial" w:cs="Arial"/>
          <w:sz w:val="20"/>
          <w:szCs w:val="20"/>
        </w:rPr>
        <w:t>langjährige Erfahrung in der Beratung haben, geleitet. Die Ausbildung erfolgt in</w:t>
      </w:r>
      <w:r>
        <w:rPr>
          <w:rFonts w:ascii="Arial" w:hAnsi="Arial" w:cs="Arial"/>
          <w:sz w:val="20"/>
          <w:szCs w:val="20"/>
        </w:rPr>
        <w:t xml:space="preserve"> einer Gruppe von max. 20 Teilnehmenden</w:t>
      </w:r>
      <w:r w:rsidRPr="00875A76">
        <w:rPr>
          <w:rFonts w:ascii="Arial" w:hAnsi="Arial" w:cs="Arial"/>
          <w:sz w:val="20"/>
          <w:szCs w:val="20"/>
        </w:rPr>
        <w:t>.</w:t>
      </w:r>
    </w:p>
    <w:p w:rsidR="005361A0" w:rsidRPr="00875A76" w:rsidRDefault="005361A0" w:rsidP="00AD66E7">
      <w:pPr>
        <w:tabs>
          <w:tab w:val="left" w:pos="540"/>
        </w:tabs>
        <w:ind w:right="-10"/>
        <w:rPr>
          <w:rFonts w:ascii="Arial" w:hAnsi="Arial" w:cs="Arial"/>
          <w:sz w:val="20"/>
          <w:szCs w:val="20"/>
        </w:rPr>
      </w:pPr>
      <w:r w:rsidRPr="00875A76">
        <w:rPr>
          <w:rFonts w:ascii="Arial" w:hAnsi="Arial" w:cs="Arial"/>
          <w:sz w:val="20"/>
          <w:szCs w:val="20"/>
        </w:rPr>
        <w:t xml:space="preserve">Die Teilnahme ist verbindlich. Werden mehrere Ausbildungseinheiten entschuldigt versäumt, </w:t>
      </w:r>
      <w:r>
        <w:rPr>
          <w:rFonts w:ascii="Arial" w:hAnsi="Arial" w:cs="Arial"/>
          <w:sz w:val="20"/>
          <w:szCs w:val="20"/>
        </w:rPr>
        <w:br/>
      </w:r>
      <w:r w:rsidRPr="00875A76">
        <w:rPr>
          <w:rFonts w:ascii="Arial" w:hAnsi="Arial" w:cs="Arial"/>
          <w:sz w:val="20"/>
          <w:szCs w:val="20"/>
        </w:rPr>
        <w:t xml:space="preserve">ist in einem persönlichen Gespräch zu klären, ob eine weitere Teilnahme noch sinnvoll erscheint. Versäumte Termine bedürfen der Nacharbeit. Da Zuverlässigkeit eine wesentliche Voraussetzung </w:t>
      </w:r>
      <w:r>
        <w:rPr>
          <w:rFonts w:ascii="Arial" w:hAnsi="Arial" w:cs="Arial"/>
          <w:sz w:val="20"/>
          <w:szCs w:val="20"/>
        </w:rPr>
        <w:br/>
      </w:r>
      <w:r w:rsidRPr="00875A76">
        <w:rPr>
          <w:rFonts w:ascii="Arial" w:hAnsi="Arial" w:cs="Arial"/>
          <w:sz w:val="20"/>
          <w:szCs w:val="20"/>
        </w:rPr>
        <w:t>für die ehrenamtliche Arbeit ist, behalten wir uns vor bei unentschuldigtem Fehlen, den Ausbildungsvertrag zu kündigen.</w:t>
      </w:r>
    </w:p>
    <w:p w:rsidR="005361A0" w:rsidRDefault="005361A0" w:rsidP="00AD66E7">
      <w:pPr>
        <w:tabs>
          <w:tab w:val="left" w:pos="540"/>
        </w:tabs>
        <w:ind w:right="-10"/>
        <w:rPr>
          <w:rFonts w:ascii="Arial" w:hAnsi="Arial" w:cs="Arial"/>
          <w:b/>
          <w:sz w:val="20"/>
          <w:szCs w:val="20"/>
        </w:rPr>
      </w:pPr>
    </w:p>
    <w:p w:rsidR="005361A0" w:rsidRDefault="005361A0" w:rsidP="00AD66E7">
      <w:pPr>
        <w:tabs>
          <w:tab w:val="left" w:pos="540"/>
        </w:tabs>
        <w:ind w:right="-10"/>
        <w:rPr>
          <w:rFonts w:ascii="Arial" w:hAnsi="Arial" w:cs="Arial"/>
          <w:b/>
          <w:sz w:val="20"/>
          <w:szCs w:val="20"/>
        </w:rPr>
      </w:pPr>
    </w:p>
    <w:p w:rsidR="005361A0" w:rsidRPr="00AD66E7" w:rsidRDefault="005361A0" w:rsidP="00AD66E7">
      <w:pPr>
        <w:tabs>
          <w:tab w:val="left" w:pos="540"/>
        </w:tabs>
        <w:ind w:right="-10"/>
        <w:rPr>
          <w:rFonts w:ascii="Arial" w:hAnsi="Arial" w:cs="Arial"/>
          <w:b/>
          <w:color w:val="551285"/>
          <w:sz w:val="20"/>
          <w:szCs w:val="20"/>
        </w:rPr>
      </w:pPr>
      <w:r>
        <w:rPr>
          <w:rFonts w:ascii="Arial" w:hAnsi="Arial" w:cs="Arial"/>
          <w:b/>
          <w:color w:val="551285"/>
          <w:sz w:val="20"/>
          <w:szCs w:val="20"/>
        </w:rPr>
        <w:br w:type="page"/>
      </w:r>
      <w:r w:rsidRPr="00AD66E7">
        <w:rPr>
          <w:rFonts w:ascii="Arial" w:hAnsi="Arial" w:cs="Arial"/>
          <w:b/>
          <w:color w:val="551285"/>
          <w:sz w:val="20"/>
          <w:szCs w:val="20"/>
        </w:rPr>
        <w:lastRenderedPageBreak/>
        <w:t>3. Die Mitarbeit</w:t>
      </w:r>
    </w:p>
    <w:p w:rsidR="005361A0" w:rsidRPr="00CE3A3E" w:rsidRDefault="005361A0" w:rsidP="00AD66E7">
      <w:pPr>
        <w:tabs>
          <w:tab w:val="left" w:pos="540"/>
        </w:tabs>
        <w:ind w:right="-10"/>
        <w:rPr>
          <w:rFonts w:ascii="Arial" w:hAnsi="Arial" w:cs="Arial"/>
          <w:sz w:val="16"/>
          <w:szCs w:val="16"/>
        </w:rPr>
      </w:pPr>
    </w:p>
    <w:p w:rsidR="005361A0" w:rsidRPr="00875A76" w:rsidRDefault="005361A0" w:rsidP="00AD66E7">
      <w:pPr>
        <w:tabs>
          <w:tab w:val="left" w:pos="540"/>
        </w:tabs>
        <w:ind w:right="-10"/>
        <w:rPr>
          <w:rFonts w:ascii="Arial" w:hAnsi="Arial" w:cs="Arial"/>
          <w:sz w:val="20"/>
          <w:szCs w:val="20"/>
        </w:rPr>
      </w:pPr>
      <w:r>
        <w:rPr>
          <w:rFonts w:ascii="Arial" w:hAnsi="Arial" w:cs="Arial"/>
          <w:sz w:val="20"/>
          <w:szCs w:val="20"/>
        </w:rPr>
        <w:t xml:space="preserve">Sie erhalten </w:t>
      </w:r>
      <w:r w:rsidRPr="00875A76">
        <w:rPr>
          <w:rFonts w:ascii="Arial" w:hAnsi="Arial" w:cs="Arial"/>
          <w:sz w:val="20"/>
          <w:szCs w:val="20"/>
        </w:rPr>
        <w:t>von uns eine gute und kostengünstige Ausbildung, wir erwarten:</w:t>
      </w:r>
    </w:p>
    <w:p w:rsidR="005361A0" w:rsidRDefault="005361A0" w:rsidP="00AD66E7">
      <w:pPr>
        <w:numPr>
          <w:ilvl w:val="0"/>
          <w:numId w:val="17"/>
        </w:numPr>
        <w:ind w:right="-10"/>
        <w:rPr>
          <w:rFonts w:ascii="Arial" w:hAnsi="Arial" w:cs="Arial"/>
          <w:sz w:val="20"/>
          <w:szCs w:val="20"/>
        </w:rPr>
      </w:pPr>
      <w:r>
        <w:rPr>
          <w:rFonts w:ascii="Arial" w:hAnsi="Arial" w:cs="Arial"/>
          <w:sz w:val="20"/>
          <w:szCs w:val="20"/>
        </w:rPr>
        <w:t xml:space="preserve">Dienst am Telefon bzw. in der E-Mailberatung: mindestens 8 Stunden </w:t>
      </w:r>
      <w:r w:rsidRPr="00B76C2D">
        <w:rPr>
          <w:rFonts w:ascii="Arial" w:hAnsi="Arial" w:cs="Arial"/>
          <w:sz w:val="20"/>
          <w:szCs w:val="20"/>
        </w:rPr>
        <w:t xml:space="preserve">pro </w:t>
      </w:r>
      <w:r>
        <w:rPr>
          <w:rFonts w:ascii="Arial" w:hAnsi="Arial" w:cs="Arial"/>
          <w:sz w:val="20"/>
          <w:szCs w:val="20"/>
        </w:rPr>
        <w:t>Monat für 2 Jahre</w:t>
      </w:r>
    </w:p>
    <w:p w:rsidR="005361A0" w:rsidRDefault="005361A0" w:rsidP="00AD66E7">
      <w:pPr>
        <w:numPr>
          <w:ilvl w:val="0"/>
          <w:numId w:val="17"/>
        </w:numPr>
        <w:ind w:right="-10"/>
        <w:rPr>
          <w:rFonts w:ascii="Arial" w:hAnsi="Arial" w:cs="Arial"/>
          <w:sz w:val="20"/>
          <w:szCs w:val="20"/>
        </w:rPr>
      </w:pPr>
      <w:r w:rsidRPr="00B76C2D">
        <w:rPr>
          <w:rFonts w:ascii="Arial" w:hAnsi="Arial" w:cs="Arial"/>
          <w:sz w:val="20"/>
          <w:szCs w:val="20"/>
        </w:rPr>
        <w:t>einen Abend à 2 Stunden pro Monat Supervisionsgruppe (die Arbeit in der Supervisionsgruppe dient nach der Ausbildung der Weiterbildung, der gegenseitigen Stützung und Hilfe, dem Zusa</w:t>
      </w:r>
      <w:r>
        <w:rPr>
          <w:rFonts w:ascii="Arial" w:hAnsi="Arial" w:cs="Arial"/>
          <w:sz w:val="20"/>
          <w:szCs w:val="20"/>
        </w:rPr>
        <w:t>mmenhalt der Mitarbeiterschaft)</w:t>
      </w:r>
    </w:p>
    <w:p w:rsidR="005361A0" w:rsidRDefault="005361A0" w:rsidP="00AD66E7">
      <w:pPr>
        <w:numPr>
          <w:ilvl w:val="0"/>
          <w:numId w:val="17"/>
        </w:numPr>
        <w:ind w:right="-10"/>
        <w:rPr>
          <w:rFonts w:ascii="Arial" w:hAnsi="Arial" w:cs="Arial"/>
          <w:sz w:val="20"/>
          <w:szCs w:val="20"/>
        </w:rPr>
      </w:pPr>
      <w:r w:rsidRPr="00B76C2D">
        <w:rPr>
          <w:rFonts w:ascii="Arial" w:hAnsi="Arial" w:cs="Arial"/>
          <w:sz w:val="20"/>
          <w:szCs w:val="20"/>
        </w:rPr>
        <w:t>Teilna</w:t>
      </w:r>
      <w:r>
        <w:rPr>
          <w:rFonts w:ascii="Arial" w:hAnsi="Arial" w:cs="Arial"/>
          <w:sz w:val="20"/>
          <w:szCs w:val="20"/>
        </w:rPr>
        <w:t>h</w:t>
      </w:r>
      <w:r w:rsidRPr="00B76C2D">
        <w:rPr>
          <w:rFonts w:ascii="Arial" w:hAnsi="Arial" w:cs="Arial"/>
          <w:sz w:val="20"/>
          <w:szCs w:val="20"/>
        </w:rPr>
        <w:t>me an einer (in der Regel kostenlosen) Weiterbil</w:t>
      </w:r>
      <w:r>
        <w:rPr>
          <w:rFonts w:ascii="Arial" w:hAnsi="Arial" w:cs="Arial"/>
          <w:sz w:val="20"/>
          <w:szCs w:val="20"/>
        </w:rPr>
        <w:t>dung pro Jahr</w:t>
      </w:r>
    </w:p>
    <w:p w:rsidR="005361A0" w:rsidRPr="00B76C2D" w:rsidRDefault="005361A0" w:rsidP="00AD66E7">
      <w:pPr>
        <w:numPr>
          <w:ilvl w:val="0"/>
          <w:numId w:val="17"/>
        </w:numPr>
        <w:ind w:right="-10"/>
        <w:rPr>
          <w:rFonts w:ascii="Arial" w:hAnsi="Arial" w:cs="Arial"/>
          <w:sz w:val="20"/>
          <w:szCs w:val="20"/>
        </w:rPr>
      </w:pPr>
      <w:r w:rsidRPr="00B76C2D">
        <w:rPr>
          <w:rFonts w:ascii="Arial" w:hAnsi="Arial" w:cs="Arial"/>
          <w:sz w:val="20"/>
          <w:szCs w:val="20"/>
        </w:rPr>
        <w:t xml:space="preserve">spontaner Einsatz nach Absprache bei Aktionen, die für das KJT </w:t>
      </w:r>
      <w:r>
        <w:rPr>
          <w:rFonts w:ascii="Arial" w:hAnsi="Arial" w:cs="Arial"/>
          <w:sz w:val="20"/>
          <w:szCs w:val="20"/>
        </w:rPr>
        <w:t xml:space="preserve">Berlin und die Diakonie </w:t>
      </w:r>
      <w:r w:rsidR="001A068F">
        <w:rPr>
          <w:rFonts w:ascii="Arial" w:hAnsi="Arial" w:cs="Arial"/>
          <w:sz w:val="20"/>
          <w:szCs w:val="20"/>
        </w:rPr>
        <w:t>Online</w:t>
      </w:r>
      <w:r w:rsidR="008244A7">
        <w:rPr>
          <w:rFonts w:ascii="Arial" w:hAnsi="Arial" w:cs="Arial"/>
          <w:sz w:val="20"/>
          <w:szCs w:val="20"/>
        </w:rPr>
        <w:t>b</w:t>
      </w:r>
      <w:r>
        <w:rPr>
          <w:rFonts w:ascii="Arial" w:hAnsi="Arial" w:cs="Arial"/>
          <w:sz w:val="20"/>
          <w:szCs w:val="20"/>
        </w:rPr>
        <w:t xml:space="preserve">eratung für Kinder und Jugendliche </w:t>
      </w:r>
      <w:r w:rsidRPr="00B76C2D">
        <w:rPr>
          <w:rFonts w:ascii="Arial" w:hAnsi="Arial" w:cs="Arial"/>
          <w:sz w:val="20"/>
          <w:szCs w:val="20"/>
        </w:rPr>
        <w:t>wichtig sind (z.B. Eintüten von Werbematerialien, Öffentlichk</w:t>
      </w:r>
      <w:r>
        <w:rPr>
          <w:rFonts w:ascii="Arial" w:hAnsi="Arial" w:cs="Arial"/>
          <w:sz w:val="20"/>
          <w:szCs w:val="20"/>
        </w:rPr>
        <w:t>eitsaktionen, Sponsoren werben)</w:t>
      </w:r>
    </w:p>
    <w:p w:rsidR="005361A0" w:rsidRPr="00CE3A3E" w:rsidRDefault="005361A0" w:rsidP="00AD66E7">
      <w:pPr>
        <w:tabs>
          <w:tab w:val="left" w:pos="540"/>
        </w:tabs>
        <w:ind w:right="-10"/>
        <w:rPr>
          <w:rFonts w:ascii="Arial" w:hAnsi="Arial" w:cs="Arial"/>
          <w:sz w:val="16"/>
          <w:szCs w:val="16"/>
        </w:rPr>
      </w:pPr>
    </w:p>
    <w:p w:rsidR="005361A0" w:rsidRPr="00875A76" w:rsidRDefault="005361A0" w:rsidP="00AD66E7">
      <w:pPr>
        <w:tabs>
          <w:tab w:val="left" w:pos="540"/>
        </w:tabs>
        <w:ind w:right="-10"/>
        <w:rPr>
          <w:rFonts w:ascii="Arial" w:hAnsi="Arial" w:cs="Arial"/>
          <w:sz w:val="20"/>
          <w:szCs w:val="20"/>
        </w:rPr>
      </w:pPr>
      <w:r w:rsidRPr="00875A76">
        <w:rPr>
          <w:rFonts w:ascii="Arial" w:hAnsi="Arial" w:cs="Arial"/>
          <w:sz w:val="20"/>
          <w:szCs w:val="20"/>
        </w:rPr>
        <w:t xml:space="preserve">Das Telefon muss auf jeden </w:t>
      </w:r>
      <w:r>
        <w:rPr>
          <w:rFonts w:ascii="Arial" w:hAnsi="Arial" w:cs="Arial"/>
          <w:sz w:val="20"/>
          <w:szCs w:val="20"/>
        </w:rPr>
        <w:t>Fall montags bis freitags von 14 Uhr bis 20</w:t>
      </w:r>
      <w:r w:rsidRPr="00875A76">
        <w:rPr>
          <w:rFonts w:ascii="Arial" w:hAnsi="Arial" w:cs="Arial"/>
          <w:sz w:val="20"/>
          <w:szCs w:val="20"/>
        </w:rPr>
        <w:t xml:space="preserve"> Uhr besetzt sein. </w:t>
      </w:r>
      <w:r>
        <w:rPr>
          <w:rFonts w:ascii="Arial" w:hAnsi="Arial" w:cs="Arial"/>
          <w:sz w:val="20"/>
          <w:szCs w:val="20"/>
        </w:rPr>
        <w:br/>
        <w:t>Ein Telefondienst ist jeweils in 2- oder 3-Stunden-Schichten möglich.</w:t>
      </w:r>
    </w:p>
    <w:p w:rsidR="005361A0" w:rsidRPr="00CE3A3E" w:rsidRDefault="005361A0" w:rsidP="00AD66E7">
      <w:pPr>
        <w:spacing w:line="240" w:lineRule="atLeast"/>
        <w:ind w:right="-10"/>
        <w:rPr>
          <w:rFonts w:ascii="Arial" w:hAnsi="Arial" w:cs="Arial"/>
          <w:sz w:val="16"/>
          <w:szCs w:val="16"/>
        </w:rPr>
      </w:pPr>
    </w:p>
    <w:p w:rsidR="005361A0" w:rsidRPr="00875A76" w:rsidRDefault="005361A0" w:rsidP="00AD66E7">
      <w:pPr>
        <w:spacing w:line="240" w:lineRule="atLeast"/>
        <w:ind w:right="-10"/>
        <w:rPr>
          <w:rFonts w:ascii="Arial" w:hAnsi="Arial" w:cs="Arial"/>
          <w:sz w:val="20"/>
          <w:szCs w:val="20"/>
        </w:rPr>
      </w:pPr>
      <w:r w:rsidRPr="00875A76">
        <w:rPr>
          <w:rFonts w:ascii="Arial" w:hAnsi="Arial" w:cs="Arial"/>
          <w:sz w:val="20"/>
          <w:szCs w:val="20"/>
        </w:rPr>
        <w:t>Absolute Voraussetzung für jegliche Beratungsarbeit ist Ihre Verpflichtung zum Schweigen. Da bereits die Ausbildung nur mit Praxisbezug möglich ist, unterschreibt jede</w:t>
      </w:r>
      <w:r>
        <w:rPr>
          <w:rFonts w:ascii="Arial" w:hAnsi="Arial" w:cs="Arial"/>
          <w:sz w:val="20"/>
          <w:szCs w:val="20"/>
        </w:rPr>
        <w:t>r Teilnehmende</w:t>
      </w:r>
      <w:r w:rsidRPr="00875A76">
        <w:rPr>
          <w:rFonts w:ascii="Arial" w:hAnsi="Arial" w:cs="Arial"/>
          <w:sz w:val="20"/>
          <w:szCs w:val="20"/>
        </w:rPr>
        <w:t xml:space="preserve"> zu Beginn des Kurses eine Schweigepflichterklärung, die auch dann n</w:t>
      </w:r>
      <w:r>
        <w:rPr>
          <w:rFonts w:ascii="Arial" w:hAnsi="Arial" w:cs="Arial"/>
          <w:sz w:val="20"/>
          <w:szCs w:val="20"/>
        </w:rPr>
        <w:t xml:space="preserve">och Gültigkeit behält, wenn </w:t>
      </w:r>
      <w:r w:rsidRPr="00875A76">
        <w:rPr>
          <w:rFonts w:ascii="Arial" w:hAnsi="Arial" w:cs="Arial"/>
          <w:sz w:val="20"/>
          <w:szCs w:val="20"/>
        </w:rPr>
        <w:t>er</w:t>
      </w:r>
      <w:r>
        <w:rPr>
          <w:rFonts w:ascii="Arial" w:hAnsi="Arial" w:cs="Arial"/>
          <w:sz w:val="20"/>
          <w:szCs w:val="20"/>
        </w:rPr>
        <w:t>/sie</w:t>
      </w:r>
      <w:r w:rsidRPr="00875A76">
        <w:rPr>
          <w:rFonts w:ascii="Arial" w:hAnsi="Arial" w:cs="Arial"/>
          <w:sz w:val="20"/>
          <w:szCs w:val="20"/>
        </w:rPr>
        <w:t xml:space="preserve"> aus dem Kurs bzw. aus der Arbeit des KJT Berlin </w:t>
      </w:r>
      <w:r>
        <w:rPr>
          <w:rFonts w:ascii="Arial" w:hAnsi="Arial" w:cs="Arial"/>
          <w:sz w:val="20"/>
          <w:szCs w:val="20"/>
        </w:rPr>
        <w:t xml:space="preserve">und der Diakonie </w:t>
      </w:r>
      <w:r w:rsidR="001A068F">
        <w:rPr>
          <w:rFonts w:ascii="Arial" w:hAnsi="Arial" w:cs="Arial"/>
          <w:sz w:val="20"/>
          <w:szCs w:val="20"/>
        </w:rPr>
        <w:t>Online</w:t>
      </w:r>
      <w:r w:rsidR="008244A7">
        <w:rPr>
          <w:rFonts w:ascii="Arial" w:hAnsi="Arial" w:cs="Arial"/>
          <w:sz w:val="20"/>
          <w:szCs w:val="20"/>
        </w:rPr>
        <w:t>b</w:t>
      </w:r>
      <w:r>
        <w:rPr>
          <w:rFonts w:ascii="Arial" w:hAnsi="Arial" w:cs="Arial"/>
          <w:sz w:val="20"/>
          <w:szCs w:val="20"/>
        </w:rPr>
        <w:t xml:space="preserve">eratung für Kinder und Jugendliche </w:t>
      </w:r>
      <w:r w:rsidRPr="00875A76">
        <w:rPr>
          <w:rFonts w:ascii="Arial" w:hAnsi="Arial" w:cs="Arial"/>
          <w:sz w:val="20"/>
          <w:szCs w:val="20"/>
        </w:rPr>
        <w:t xml:space="preserve">ausgeschieden ist. Die Schweigepflicht beinhaltet auch, dass außer Ihren nächsten Angehörigen und engsten Freunden niemand erfährt, dass Sie ehrenamtlich beim KJT </w:t>
      </w:r>
      <w:r>
        <w:rPr>
          <w:rFonts w:ascii="Arial" w:hAnsi="Arial" w:cs="Arial"/>
          <w:sz w:val="20"/>
          <w:szCs w:val="20"/>
        </w:rPr>
        <w:t xml:space="preserve">Berlin und der Diakonie </w:t>
      </w:r>
      <w:r w:rsidR="001A068F">
        <w:rPr>
          <w:rFonts w:ascii="Arial" w:hAnsi="Arial" w:cs="Arial"/>
          <w:sz w:val="20"/>
          <w:szCs w:val="20"/>
        </w:rPr>
        <w:t>Online</w:t>
      </w:r>
      <w:r w:rsidR="008244A7">
        <w:rPr>
          <w:rFonts w:ascii="Arial" w:hAnsi="Arial" w:cs="Arial"/>
          <w:sz w:val="20"/>
          <w:szCs w:val="20"/>
        </w:rPr>
        <w:t>b</w:t>
      </w:r>
      <w:r>
        <w:rPr>
          <w:rFonts w:ascii="Arial" w:hAnsi="Arial" w:cs="Arial"/>
          <w:sz w:val="20"/>
          <w:szCs w:val="20"/>
        </w:rPr>
        <w:t xml:space="preserve">eratung für Kinder und Jugendliche </w:t>
      </w:r>
      <w:r w:rsidRPr="00875A76">
        <w:rPr>
          <w:rFonts w:ascii="Arial" w:hAnsi="Arial" w:cs="Arial"/>
          <w:sz w:val="20"/>
          <w:szCs w:val="20"/>
        </w:rPr>
        <w:t>tätig sind. Bitte achten Sie schon jetzt darauf, wen Sie in Ihre Pläne einweihe</w:t>
      </w:r>
      <w:r>
        <w:rPr>
          <w:rFonts w:ascii="Arial" w:hAnsi="Arial" w:cs="Arial"/>
          <w:sz w:val="20"/>
          <w:szCs w:val="20"/>
        </w:rPr>
        <w:t>n, sich bei uns als ehrenamtlich Mitarbeitender</w:t>
      </w:r>
      <w:r w:rsidRPr="00875A76">
        <w:rPr>
          <w:rFonts w:ascii="Arial" w:hAnsi="Arial" w:cs="Arial"/>
          <w:sz w:val="20"/>
          <w:szCs w:val="20"/>
        </w:rPr>
        <w:t xml:space="preserve"> zu melden.</w:t>
      </w:r>
    </w:p>
    <w:p w:rsidR="005361A0" w:rsidRDefault="005361A0" w:rsidP="00AD66E7">
      <w:pPr>
        <w:spacing w:line="240" w:lineRule="atLeast"/>
        <w:ind w:right="-10"/>
        <w:rPr>
          <w:rFonts w:ascii="Arial" w:hAnsi="Arial" w:cs="Arial"/>
          <w:sz w:val="20"/>
          <w:szCs w:val="20"/>
        </w:rPr>
      </w:pPr>
      <w:r w:rsidRPr="00875A76">
        <w:rPr>
          <w:rFonts w:ascii="Arial" w:hAnsi="Arial" w:cs="Arial"/>
          <w:sz w:val="20"/>
          <w:szCs w:val="20"/>
        </w:rPr>
        <w:t>Bedenken Sie bitte, dass es möglich sein könnte, dass jemand sich aus Ihrem Umfeld gehindert fühlen könnte, bei uns anzurufen, weil er/sie am Telefon auf Sie treffen könnte</w:t>
      </w:r>
      <w:r>
        <w:rPr>
          <w:rFonts w:ascii="Arial" w:hAnsi="Arial" w:cs="Arial"/>
          <w:sz w:val="20"/>
          <w:szCs w:val="20"/>
        </w:rPr>
        <w:t xml:space="preserve"> oder Sie ihn/sie in einer E-Mail erkennen könnten.</w:t>
      </w:r>
    </w:p>
    <w:p w:rsidR="005361A0" w:rsidRDefault="005361A0" w:rsidP="00AD66E7">
      <w:pPr>
        <w:spacing w:line="240" w:lineRule="atLeast"/>
        <w:ind w:right="-10"/>
        <w:rPr>
          <w:rFonts w:ascii="Arial" w:hAnsi="Arial" w:cs="Arial"/>
          <w:sz w:val="20"/>
          <w:szCs w:val="20"/>
        </w:rPr>
      </w:pPr>
    </w:p>
    <w:p w:rsidR="005361A0" w:rsidRDefault="005361A0" w:rsidP="00AD66E7">
      <w:pPr>
        <w:spacing w:line="240" w:lineRule="atLeast"/>
        <w:ind w:right="-10"/>
        <w:rPr>
          <w:rFonts w:ascii="Arial" w:hAnsi="Arial" w:cs="Arial"/>
          <w:b/>
          <w:sz w:val="20"/>
          <w:szCs w:val="20"/>
        </w:rPr>
      </w:pPr>
    </w:p>
    <w:p w:rsidR="005361A0" w:rsidRPr="00AD66E7" w:rsidRDefault="005361A0" w:rsidP="00AD66E7">
      <w:pPr>
        <w:spacing w:line="240" w:lineRule="atLeast"/>
        <w:ind w:right="-10"/>
        <w:rPr>
          <w:rFonts w:ascii="Arial" w:hAnsi="Arial" w:cs="Arial"/>
          <w:b/>
          <w:color w:val="551285"/>
          <w:sz w:val="20"/>
          <w:szCs w:val="20"/>
        </w:rPr>
      </w:pPr>
      <w:r w:rsidRPr="00AD66E7">
        <w:rPr>
          <w:rFonts w:ascii="Arial" w:hAnsi="Arial" w:cs="Arial"/>
          <w:b/>
          <w:color w:val="551285"/>
          <w:sz w:val="20"/>
          <w:szCs w:val="20"/>
        </w:rPr>
        <w:t xml:space="preserve">4. </w:t>
      </w:r>
      <w:r w:rsidR="00A8033D">
        <w:rPr>
          <w:rFonts w:ascii="Arial" w:hAnsi="Arial" w:cs="Arial"/>
          <w:b/>
          <w:color w:val="551285"/>
          <w:sz w:val="20"/>
          <w:szCs w:val="20"/>
        </w:rPr>
        <w:t>Spende</w:t>
      </w:r>
    </w:p>
    <w:p w:rsidR="005361A0" w:rsidRPr="00CE3A3E" w:rsidRDefault="005361A0" w:rsidP="00AD66E7">
      <w:pPr>
        <w:ind w:right="-10"/>
        <w:rPr>
          <w:rFonts w:ascii="Arial" w:hAnsi="Arial" w:cs="Arial"/>
          <w:sz w:val="16"/>
          <w:szCs w:val="16"/>
        </w:rPr>
      </w:pPr>
    </w:p>
    <w:p w:rsidR="007551E2" w:rsidRDefault="005361A0" w:rsidP="00AD66E7">
      <w:pPr>
        <w:ind w:right="-10"/>
        <w:rPr>
          <w:rFonts w:ascii="Arial" w:hAnsi="Arial" w:cs="Arial"/>
          <w:sz w:val="20"/>
          <w:szCs w:val="20"/>
        </w:rPr>
      </w:pPr>
      <w:r>
        <w:rPr>
          <w:rFonts w:ascii="Arial" w:hAnsi="Arial" w:cs="Arial"/>
          <w:sz w:val="20"/>
          <w:szCs w:val="20"/>
        </w:rPr>
        <w:t xml:space="preserve">Wir </w:t>
      </w:r>
      <w:r w:rsidR="003B611A">
        <w:rPr>
          <w:rFonts w:ascii="Arial" w:hAnsi="Arial" w:cs="Arial"/>
          <w:sz w:val="20"/>
          <w:szCs w:val="20"/>
        </w:rPr>
        <w:t xml:space="preserve">bitten </w:t>
      </w:r>
      <w:r w:rsidR="007551E2">
        <w:rPr>
          <w:rFonts w:ascii="Arial" w:hAnsi="Arial" w:cs="Arial"/>
          <w:sz w:val="20"/>
          <w:szCs w:val="20"/>
        </w:rPr>
        <w:t xml:space="preserve">Sie um </w:t>
      </w:r>
      <w:r w:rsidR="003B611A">
        <w:rPr>
          <w:rFonts w:ascii="Arial" w:hAnsi="Arial" w:cs="Arial"/>
          <w:sz w:val="20"/>
          <w:szCs w:val="20"/>
        </w:rPr>
        <w:t xml:space="preserve">eine </w:t>
      </w:r>
      <w:r w:rsidR="007551E2">
        <w:rPr>
          <w:rFonts w:ascii="Arial" w:hAnsi="Arial" w:cs="Arial"/>
          <w:sz w:val="20"/>
          <w:szCs w:val="20"/>
        </w:rPr>
        <w:t xml:space="preserve">angemessene </w:t>
      </w:r>
      <w:r w:rsidR="003B611A">
        <w:rPr>
          <w:rFonts w:ascii="Arial" w:hAnsi="Arial" w:cs="Arial"/>
          <w:sz w:val="20"/>
          <w:szCs w:val="20"/>
        </w:rPr>
        <w:t xml:space="preserve">Spende, mit der Sie </w:t>
      </w:r>
      <w:r w:rsidR="007551E2">
        <w:rPr>
          <w:rFonts w:ascii="Arial" w:hAnsi="Arial" w:cs="Arial"/>
          <w:sz w:val="20"/>
          <w:szCs w:val="20"/>
        </w:rPr>
        <w:t>uns helfen, die vielfältigen Unkosten unserer Beratungsprojekte zu tragen. Herzlichen Dank!</w:t>
      </w:r>
    </w:p>
    <w:p w:rsidR="007551E2" w:rsidRDefault="007551E2" w:rsidP="00AD66E7">
      <w:pPr>
        <w:ind w:right="-10"/>
        <w:rPr>
          <w:rFonts w:ascii="Arial" w:hAnsi="Arial" w:cs="Arial"/>
          <w:sz w:val="20"/>
          <w:szCs w:val="20"/>
        </w:rPr>
      </w:pPr>
    </w:p>
    <w:p w:rsidR="007551E2" w:rsidRDefault="007551E2" w:rsidP="00AD66E7">
      <w:pPr>
        <w:ind w:right="-10"/>
        <w:rPr>
          <w:rFonts w:ascii="Arial" w:hAnsi="Arial" w:cs="Arial"/>
          <w:sz w:val="20"/>
          <w:szCs w:val="20"/>
        </w:rPr>
      </w:pPr>
      <w:r>
        <w:rPr>
          <w:rFonts w:ascii="Arial" w:hAnsi="Arial" w:cs="Arial"/>
          <w:sz w:val="20"/>
          <w:szCs w:val="20"/>
        </w:rPr>
        <w:t>Spendenkonto</w:t>
      </w:r>
      <w:r w:rsidR="001C1BF5" w:rsidRPr="001C1BF5">
        <w:rPr>
          <w:rFonts w:ascii="Arial" w:hAnsi="Arial" w:cs="Arial"/>
          <w:sz w:val="20"/>
          <w:szCs w:val="20"/>
        </w:rPr>
        <w:t xml:space="preserve"> </w:t>
      </w:r>
      <w:r w:rsidR="001C1BF5">
        <w:rPr>
          <w:rFonts w:ascii="Arial" w:hAnsi="Arial" w:cs="Arial"/>
          <w:sz w:val="20"/>
          <w:szCs w:val="20"/>
        </w:rPr>
        <w:t>des DWBO e.V.</w:t>
      </w:r>
      <w:r>
        <w:rPr>
          <w:rFonts w:ascii="Arial" w:hAnsi="Arial" w:cs="Arial"/>
          <w:sz w:val="20"/>
          <w:szCs w:val="20"/>
        </w:rPr>
        <w:t>:</w:t>
      </w:r>
    </w:p>
    <w:p w:rsidR="00560656" w:rsidRPr="00560656" w:rsidRDefault="00560656" w:rsidP="00560656">
      <w:pPr>
        <w:ind w:right="-10"/>
        <w:rPr>
          <w:rFonts w:ascii="Arial" w:hAnsi="Arial" w:cs="Arial"/>
          <w:sz w:val="20"/>
          <w:szCs w:val="20"/>
        </w:rPr>
      </w:pPr>
      <w:r w:rsidRPr="00560656">
        <w:rPr>
          <w:rFonts w:ascii="Arial" w:hAnsi="Arial" w:cs="Arial"/>
          <w:sz w:val="20"/>
          <w:szCs w:val="20"/>
        </w:rPr>
        <w:t>Bank für Sozialwirtschaft</w:t>
      </w:r>
    </w:p>
    <w:p w:rsidR="00560656" w:rsidRPr="00560656" w:rsidRDefault="00560656" w:rsidP="00560656">
      <w:pPr>
        <w:ind w:right="-10"/>
        <w:rPr>
          <w:rFonts w:ascii="Arial" w:hAnsi="Arial" w:cs="Arial"/>
          <w:sz w:val="20"/>
          <w:szCs w:val="20"/>
        </w:rPr>
      </w:pPr>
      <w:r w:rsidRPr="00560656">
        <w:rPr>
          <w:rFonts w:ascii="Arial" w:hAnsi="Arial" w:cs="Arial"/>
          <w:sz w:val="20"/>
          <w:szCs w:val="20"/>
        </w:rPr>
        <w:t>IBAN DE81 1002 0500 0003 1156 00</w:t>
      </w:r>
    </w:p>
    <w:p w:rsidR="00560656" w:rsidRPr="00560656" w:rsidRDefault="00560656" w:rsidP="00560656">
      <w:pPr>
        <w:ind w:right="-10"/>
        <w:rPr>
          <w:rFonts w:ascii="Arial" w:hAnsi="Arial" w:cs="Arial"/>
          <w:sz w:val="20"/>
          <w:szCs w:val="20"/>
        </w:rPr>
      </w:pPr>
      <w:r w:rsidRPr="00560656">
        <w:rPr>
          <w:rFonts w:ascii="Arial" w:hAnsi="Arial" w:cs="Arial"/>
          <w:sz w:val="20"/>
          <w:szCs w:val="20"/>
        </w:rPr>
        <w:t>BIC BFSWDE33BER</w:t>
      </w:r>
    </w:p>
    <w:p w:rsidR="00560656" w:rsidRPr="00560656" w:rsidRDefault="00560656" w:rsidP="00560656">
      <w:pPr>
        <w:ind w:right="-10"/>
        <w:rPr>
          <w:rFonts w:ascii="Arial" w:hAnsi="Arial" w:cs="Arial"/>
          <w:sz w:val="20"/>
          <w:szCs w:val="20"/>
        </w:rPr>
      </w:pPr>
      <w:r w:rsidRPr="00560656">
        <w:rPr>
          <w:rFonts w:ascii="Arial" w:hAnsi="Arial" w:cs="Arial"/>
          <w:sz w:val="20"/>
          <w:szCs w:val="20"/>
        </w:rPr>
        <w:t xml:space="preserve">Verwendungszweck: Kinder- und Jugendtelefon/Diakonie </w:t>
      </w:r>
      <w:r w:rsidR="001A068F">
        <w:rPr>
          <w:rFonts w:ascii="Arial" w:hAnsi="Arial" w:cs="Arial"/>
          <w:sz w:val="20"/>
          <w:szCs w:val="20"/>
        </w:rPr>
        <w:t>Online</w:t>
      </w:r>
      <w:r w:rsidR="008244A7">
        <w:rPr>
          <w:rFonts w:ascii="Arial" w:hAnsi="Arial" w:cs="Arial"/>
          <w:sz w:val="20"/>
          <w:szCs w:val="20"/>
        </w:rPr>
        <w:t>b</w:t>
      </w:r>
      <w:r w:rsidRPr="00560656">
        <w:rPr>
          <w:rFonts w:ascii="Arial" w:hAnsi="Arial" w:cs="Arial"/>
          <w:sz w:val="20"/>
          <w:szCs w:val="20"/>
        </w:rPr>
        <w:t>eratung</w:t>
      </w:r>
    </w:p>
    <w:p w:rsidR="00560656" w:rsidRPr="00560656" w:rsidRDefault="00560656" w:rsidP="00560656">
      <w:pPr>
        <w:ind w:right="-10"/>
        <w:rPr>
          <w:rFonts w:ascii="Arial" w:hAnsi="Arial" w:cs="Arial"/>
          <w:sz w:val="20"/>
          <w:szCs w:val="20"/>
        </w:rPr>
      </w:pPr>
    </w:p>
    <w:p w:rsidR="00560656" w:rsidRDefault="00560656" w:rsidP="00AD66E7">
      <w:pPr>
        <w:ind w:right="-10"/>
        <w:rPr>
          <w:rFonts w:ascii="Arial" w:hAnsi="Arial" w:cs="Arial"/>
          <w:sz w:val="20"/>
          <w:szCs w:val="20"/>
        </w:rPr>
      </w:pPr>
    </w:p>
    <w:p w:rsidR="005361A0" w:rsidRDefault="005361A0" w:rsidP="00AD66E7"/>
    <w:sectPr w:rsidR="005361A0" w:rsidSect="00AD66E7">
      <w:headerReference w:type="first" r:id="rId7"/>
      <w:pgSz w:w="11906" w:h="16838"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354" w:rsidRDefault="00AB5354" w:rsidP="0005437B">
      <w:r>
        <w:separator/>
      </w:r>
    </w:p>
  </w:endnote>
  <w:endnote w:type="continuationSeparator" w:id="0">
    <w:p w:rsidR="00AB5354" w:rsidRDefault="00AB5354" w:rsidP="000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354" w:rsidRDefault="00AB5354" w:rsidP="0005437B">
      <w:r>
        <w:separator/>
      </w:r>
    </w:p>
  </w:footnote>
  <w:footnote w:type="continuationSeparator" w:id="0">
    <w:p w:rsidR="00AB5354" w:rsidRDefault="00AB5354" w:rsidP="00054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A0" w:rsidRDefault="007551E2" w:rsidP="00F04E9C">
    <w:r>
      <w:rPr>
        <w:noProof/>
      </w:rPr>
      <mc:AlternateContent>
        <mc:Choice Requires="wps">
          <w:drawing>
            <wp:anchor distT="45720" distB="45720" distL="114300" distR="114300" simplePos="0" relativeHeight="251657728" behindDoc="1" locked="0" layoutInCell="0" allowOverlap="1">
              <wp:simplePos x="0" y="0"/>
              <wp:positionH relativeFrom="column">
                <wp:posOffset>-673100</wp:posOffset>
              </wp:positionH>
              <wp:positionV relativeFrom="page">
                <wp:posOffset>238125</wp:posOffset>
              </wp:positionV>
              <wp:extent cx="7327900" cy="1835150"/>
              <wp:effectExtent l="3175" t="0" r="317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183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1A0" w:rsidRDefault="007551E2" w:rsidP="00517F5A">
                          <w:pPr>
                            <w:ind w:right="-2314"/>
                          </w:pPr>
                          <w:r>
                            <w:rPr>
                              <w:noProof/>
                            </w:rPr>
                            <w:drawing>
                              <wp:inline distT="0" distB="0" distL="0" distR="0">
                                <wp:extent cx="2790825" cy="1066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66800"/>
                                        </a:xfrm>
                                        <a:prstGeom prst="rect">
                                          <a:avLst/>
                                        </a:prstGeom>
                                        <a:noFill/>
                                        <a:ln>
                                          <a:noFill/>
                                        </a:ln>
                                      </pic:spPr>
                                    </pic:pic>
                                  </a:graphicData>
                                </a:graphic>
                              </wp:inline>
                            </w:drawing>
                          </w:r>
                          <w:r w:rsidR="005361A0">
                            <w:tab/>
                          </w:r>
                          <w:r w:rsidR="005361A0">
                            <w:tab/>
                          </w:r>
                          <w:r w:rsidR="005361A0">
                            <w:tab/>
                          </w:r>
                          <w:r w:rsidR="005361A0">
                            <w:tab/>
                            <w:t xml:space="preserve">           </w:t>
                          </w:r>
                          <w:r>
                            <w:rPr>
                              <w:noProof/>
                              <w:sz w:val="32"/>
                            </w:rPr>
                            <w:drawing>
                              <wp:inline distT="0" distB="0" distL="0" distR="0">
                                <wp:extent cx="1781175" cy="942975"/>
                                <wp:effectExtent l="0" t="0" r="0" b="0"/>
                                <wp:docPr id="4" name="Bild 2" descr="NgK_KJ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gK_KJ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inline>
                            </w:drawing>
                          </w:r>
                        </w:p>
                        <w:p w:rsidR="005361A0" w:rsidRPr="00974882" w:rsidRDefault="005361A0" w:rsidP="00517F5A">
                          <w:pPr>
                            <w:ind w:right="-2314"/>
                            <w:rPr>
                              <w:sz w:val="16"/>
                              <w:szCs w:val="16"/>
                            </w:rPr>
                          </w:pPr>
                        </w:p>
                        <w:p w:rsidR="005361A0" w:rsidRPr="00F0050D" w:rsidRDefault="005361A0" w:rsidP="00517F5A">
                          <w:pPr>
                            <w:ind w:right="-2314"/>
                            <w:rPr>
                              <w:sz w:val="16"/>
                              <w:szCs w:val="16"/>
                            </w:rPr>
                          </w:pPr>
                        </w:p>
                        <w:p w:rsidR="005361A0" w:rsidRPr="00F0050D" w:rsidRDefault="005361A0" w:rsidP="00517F5A">
                          <w:pPr>
                            <w:pStyle w:val="Titel"/>
                            <w:spacing w:line="280" w:lineRule="exact"/>
                            <w:ind w:left="7788"/>
                            <w:jc w:val="left"/>
                            <w:rPr>
                              <w:i w:val="0"/>
                              <w:color w:val="009BDC"/>
                              <w:sz w:val="24"/>
                              <w:szCs w:val="24"/>
                            </w:rPr>
                          </w:pPr>
                          <w:r w:rsidRPr="00F0050D">
                            <w:rPr>
                              <w:i w:val="0"/>
                              <w:color w:val="009BDC"/>
                              <w:sz w:val="24"/>
                              <w:szCs w:val="24"/>
                            </w:rPr>
                            <w:t xml:space="preserve">Diakonie </w:t>
                          </w:r>
                          <w:r w:rsidR="001A068F">
                            <w:rPr>
                              <w:i w:val="0"/>
                              <w:color w:val="009BDC"/>
                              <w:sz w:val="24"/>
                              <w:szCs w:val="24"/>
                            </w:rPr>
                            <w:t>Online</w:t>
                          </w:r>
                          <w:r w:rsidR="00007CDC">
                            <w:rPr>
                              <w:i w:val="0"/>
                              <w:color w:val="009BDC"/>
                              <w:sz w:val="24"/>
                              <w:szCs w:val="24"/>
                            </w:rPr>
                            <w:t>b</w:t>
                          </w:r>
                          <w:r w:rsidRPr="00F0050D">
                            <w:rPr>
                              <w:i w:val="0"/>
                              <w:color w:val="009BDC"/>
                              <w:sz w:val="24"/>
                              <w:szCs w:val="24"/>
                            </w:rPr>
                            <w:t>eratung</w:t>
                          </w:r>
                        </w:p>
                        <w:p w:rsidR="005361A0" w:rsidRPr="00F0050D" w:rsidRDefault="005361A0" w:rsidP="00517F5A">
                          <w:pPr>
                            <w:tabs>
                              <w:tab w:val="left" w:pos="5355"/>
                            </w:tabs>
                            <w:spacing w:line="280" w:lineRule="exact"/>
                            <w:rPr>
                              <w:rFonts w:ascii="Arial" w:hAnsi="Arial" w:cs="Arial"/>
                              <w:color w:val="551285"/>
                            </w:rPr>
                          </w:pPr>
                          <w:r w:rsidRPr="00F0050D">
                            <w:rPr>
                              <w:rFonts w:ascii="Arial" w:hAnsi="Arial" w:cs="Arial"/>
                              <w:color w:val="551285"/>
                            </w:rPr>
                            <w:tab/>
                          </w:r>
                          <w:r w:rsidRPr="00F0050D">
                            <w:rPr>
                              <w:rFonts w:ascii="Arial" w:hAnsi="Arial" w:cs="Arial"/>
                              <w:color w:val="551285"/>
                            </w:rPr>
                            <w:tab/>
                          </w:r>
                          <w:r w:rsidRPr="00F0050D">
                            <w:rPr>
                              <w:rFonts w:ascii="Arial" w:hAnsi="Arial" w:cs="Arial"/>
                              <w:color w:val="551285"/>
                            </w:rPr>
                            <w:tab/>
                          </w:r>
                          <w:r w:rsidRPr="00F0050D">
                            <w:rPr>
                              <w:rFonts w:ascii="Arial" w:hAnsi="Arial" w:cs="Arial"/>
                              <w:color w:val="551285"/>
                            </w:rPr>
                            <w:tab/>
                          </w:r>
                          <w:r w:rsidRPr="00F0050D">
                            <w:rPr>
                              <w:rFonts w:ascii="Arial" w:hAnsi="Arial" w:cs="Arial"/>
                              <w:color w:val="551285"/>
                            </w:rPr>
                            <w:tab/>
                            <w:t>für Kinder und Jugendliche</w:t>
                          </w:r>
                        </w:p>
                        <w:p w:rsidR="005361A0" w:rsidRDefault="005361A0" w:rsidP="00517F5A">
                          <w:pPr>
                            <w:ind w:right="-231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3pt;margin-top:18.75pt;width:577pt;height:14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" o:allowincell="f" filled="f" stroked="f">
              <v:textbox style="mso-fit-shape-to-text:t" inset="0,0,0,0">
                <w:txbxContent>
                  <w:p w:rsidR="005361A0" w:rsidRDefault="007551E2" w:rsidP="00517F5A">
                    <w:pPr>
                      <w:ind w:right="-2314"/>
                    </w:pPr>
                    <w:r>
                      <w:rPr>
                        <w:noProof/>
                      </w:rPr>
                      <w:drawing>
                        <wp:inline distT="0" distB="0" distL="0" distR="0">
                          <wp:extent cx="2790825" cy="1066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66800"/>
                                  </a:xfrm>
                                  <a:prstGeom prst="rect">
                                    <a:avLst/>
                                  </a:prstGeom>
                                  <a:noFill/>
                                  <a:ln>
                                    <a:noFill/>
                                  </a:ln>
                                </pic:spPr>
                              </pic:pic>
                            </a:graphicData>
                          </a:graphic>
                        </wp:inline>
                      </w:drawing>
                    </w:r>
                    <w:r w:rsidR="005361A0">
                      <w:tab/>
                    </w:r>
                    <w:r w:rsidR="005361A0">
                      <w:tab/>
                    </w:r>
                    <w:r w:rsidR="005361A0">
                      <w:tab/>
                    </w:r>
                    <w:r w:rsidR="005361A0">
                      <w:tab/>
                      <w:t xml:space="preserve">           </w:t>
                    </w:r>
                    <w:r>
                      <w:rPr>
                        <w:noProof/>
                        <w:sz w:val="32"/>
                      </w:rPr>
                      <w:drawing>
                        <wp:inline distT="0" distB="0" distL="0" distR="0">
                          <wp:extent cx="1781175" cy="942975"/>
                          <wp:effectExtent l="0" t="0" r="0" b="0"/>
                          <wp:docPr id="4" name="Bild 2" descr="NgK_KJ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gK_KJ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inline>
                      </w:drawing>
                    </w:r>
                  </w:p>
                  <w:p w:rsidR="005361A0" w:rsidRPr="00974882" w:rsidRDefault="005361A0" w:rsidP="00517F5A">
                    <w:pPr>
                      <w:ind w:right="-2314"/>
                      <w:rPr>
                        <w:sz w:val="16"/>
                        <w:szCs w:val="16"/>
                      </w:rPr>
                    </w:pPr>
                  </w:p>
                  <w:p w:rsidR="005361A0" w:rsidRPr="00F0050D" w:rsidRDefault="005361A0" w:rsidP="00517F5A">
                    <w:pPr>
                      <w:ind w:right="-2314"/>
                      <w:rPr>
                        <w:sz w:val="16"/>
                        <w:szCs w:val="16"/>
                      </w:rPr>
                    </w:pPr>
                  </w:p>
                  <w:p w:rsidR="005361A0" w:rsidRPr="00F0050D" w:rsidRDefault="005361A0" w:rsidP="00517F5A">
                    <w:pPr>
                      <w:pStyle w:val="Titel"/>
                      <w:spacing w:line="280" w:lineRule="exact"/>
                      <w:ind w:left="7788"/>
                      <w:jc w:val="left"/>
                      <w:rPr>
                        <w:i w:val="0"/>
                        <w:color w:val="009BDC"/>
                        <w:sz w:val="24"/>
                        <w:szCs w:val="24"/>
                      </w:rPr>
                    </w:pPr>
                    <w:r w:rsidRPr="00F0050D">
                      <w:rPr>
                        <w:i w:val="0"/>
                        <w:color w:val="009BDC"/>
                        <w:sz w:val="24"/>
                        <w:szCs w:val="24"/>
                      </w:rPr>
                      <w:t xml:space="preserve">Diakonie </w:t>
                    </w:r>
                    <w:r w:rsidR="001A068F">
                      <w:rPr>
                        <w:i w:val="0"/>
                        <w:color w:val="009BDC"/>
                        <w:sz w:val="24"/>
                        <w:szCs w:val="24"/>
                      </w:rPr>
                      <w:t>Online</w:t>
                    </w:r>
                    <w:r w:rsidR="00007CDC">
                      <w:rPr>
                        <w:i w:val="0"/>
                        <w:color w:val="009BDC"/>
                        <w:sz w:val="24"/>
                        <w:szCs w:val="24"/>
                      </w:rPr>
                      <w:t>b</w:t>
                    </w:r>
                    <w:r w:rsidRPr="00F0050D">
                      <w:rPr>
                        <w:i w:val="0"/>
                        <w:color w:val="009BDC"/>
                        <w:sz w:val="24"/>
                        <w:szCs w:val="24"/>
                      </w:rPr>
                      <w:t>eratung</w:t>
                    </w:r>
                  </w:p>
                  <w:p w:rsidR="005361A0" w:rsidRPr="00F0050D" w:rsidRDefault="005361A0" w:rsidP="00517F5A">
                    <w:pPr>
                      <w:tabs>
                        <w:tab w:val="left" w:pos="5355"/>
                      </w:tabs>
                      <w:spacing w:line="280" w:lineRule="exact"/>
                      <w:rPr>
                        <w:rFonts w:ascii="Arial" w:hAnsi="Arial" w:cs="Arial"/>
                        <w:color w:val="551285"/>
                      </w:rPr>
                    </w:pPr>
                    <w:r w:rsidRPr="00F0050D">
                      <w:rPr>
                        <w:rFonts w:ascii="Arial" w:hAnsi="Arial" w:cs="Arial"/>
                        <w:color w:val="551285"/>
                      </w:rPr>
                      <w:tab/>
                    </w:r>
                    <w:r w:rsidRPr="00F0050D">
                      <w:rPr>
                        <w:rFonts w:ascii="Arial" w:hAnsi="Arial" w:cs="Arial"/>
                        <w:color w:val="551285"/>
                      </w:rPr>
                      <w:tab/>
                    </w:r>
                    <w:r w:rsidRPr="00F0050D">
                      <w:rPr>
                        <w:rFonts w:ascii="Arial" w:hAnsi="Arial" w:cs="Arial"/>
                        <w:color w:val="551285"/>
                      </w:rPr>
                      <w:tab/>
                    </w:r>
                    <w:r w:rsidRPr="00F0050D">
                      <w:rPr>
                        <w:rFonts w:ascii="Arial" w:hAnsi="Arial" w:cs="Arial"/>
                        <w:color w:val="551285"/>
                      </w:rPr>
                      <w:tab/>
                    </w:r>
                    <w:r w:rsidRPr="00F0050D">
                      <w:rPr>
                        <w:rFonts w:ascii="Arial" w:hAnsi="Arial" w:cs="Arial"/>
                        <w:color w:val="551285"/>
                      </w:rPr>
                      <w:tab/>
                      <w:t>für Kinder und Jugendliche</w:t>
                    </w:r>
                  </w:p>
                  <w:p w:rsidR="005361A0" w:rsidRDefault="005361A0" w:rsidP="00517F5A">
                    <w:pPr>
                      <w:ind w:right="-2314"/>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8C5"/>
    <w:multiLevelType w:val="multilevel"/>
    <w:tmpl w:val="AF143AB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E2C3A"/>
    <w:multiLevelType w:val="hybridMultilevel"/>
    <w:tmpl w:val="B818E636"/>
    <w:lvl w:ilvl="0" w:tplc="E292966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819"/>
    <w:multiLevelType w:val="multilevel"/>
    <w:tmpl w:val="1EF4E008"/>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C75EC"/>
    <w:multiLevelType w:val="multilevel"/>
    <w:tmpl w:val="C158E71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5457F"/>
    <w:multiLevelType w:val="hybridMultilevel"/>
    <w:tmpl w:val="AF143ABA"/>
    <w:lvl w:ilvl="0" w:tplc="E292966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27B2C"/>
    <w:multiLevelType w:val="hybridMultilevel"/>
    <w:tmpl w:val="1EF4E008"/>
    <w:lvl w:ilvl="0" w:tplc="E292966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E5C15"/>
    <w:multiLevelType w:val="multilevel"/>
    <w:tmpl w:val="C158E71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148D5"/>
    <w:multiLevelType w:val="hybridMultilevel"/>
    <w:tmpl w:val="9B92C518"/>
    <w:lvl w:ilvl="0" w:tplc="358A53BA">
      <w:start w:val="1"/>
      <w:numFmt w:val="bullet"/>
      <w:lvlText w:val=""/>
      <w:lvlJc w:val="left"/>
      <w:pPr>
        <w:tabs>
          <w:tab w:val="num" w:pos="644"/>
        </w:tabs>
        <w:ind w:left="644" w:hanging="284"/>
      </w:pPr>
      <w:rPr>
        <w:rFonts w:ascii="Wingdings" w:hAnsi="Wingdings" w:hint="default"/>
        <w:color w:val="009BD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44CD2"/>
    <w:multiLevelType w:val="hybridMultilevel"/>
    <w:tmpl w:val="AF78F98A"/>
    <w:lvl w:ilvl="0" w:tplc="E292966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5410E"/>
    <w:multiLevelType w:val="hybridMultilevel"/>
    <w:tmpl w:val="F670D092"/>
    <w:lvl w:ilvl="0" w:tplc="358A53BA">
      <w:start w:val="1"/>
      <w:numFmt w:val="bullet"/>
      <w:lvlText w:val=""/>
      <w:lvlJc w:val="left"/>
      <w:pPr>
        <w:tabs>
          <w:tab w:val="num" w:pos="644"/>
        </w:tabs>
        <w:ind w:left="644" w:hanging="284"/>
      </w:pPr>
      <w:rPr>
        <w:rFonts w:ascii="Wingdings" w:hAnsi="Wingdings" w:hint="default"/>
        <w:color w:val="009BD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91EBB"/>
    <w:multiLevelType w:val="hybridMultilevel"/>
    <w:tmpl w:val="567058C2"/>
    <w:lvl w:ilvl="0" w:tplc="358A53BA">
      <w:start w:val="1"/>
      <w:numFmt w:val="bullet"/>
      <w:lvlText w:val=""/>
      <w:lvlJc w:val="left"/>
      <w:pPr>
        <w:tabs>
          <w:tab w:val="num" w:pos="644"/>
        </w:tabs>
        <w:ind w:left="644" w:hanging="284"/>
      </w:pPr>
      <w:rPr>
        <w:rFonts w:ascii="Wingdings" w:hAnsi="Wingdings" w:hint="default"/>
        <w:color w:val="009BD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B67BE"/>
    <w:multiLevelType w:val="multilevel"/>
    <w:tmpl w:val="AF78F98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C5ABB"/>
    <w:multiLevelType w:val="multilevel"/>
    <w:tmpl w:val="B818E63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2E3B66"/>
    <w:multiLevelType w:val="hybridMultilevel"/>
    <w:tmpl w:val="C158E710"/>
    <w:lvl w:ilvl="0" w:tplc="E292966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BB5372"/>
    <w:multiLevelType w:val="hybridMultilevel"/>
    <w:tmpl w:val="FDDA172A"/>
    <w:lvl w:ilvl="0" w:tplc="358A53BA">
      <w:start w:val="1"/>
      <w:numFmt w:val="bullet"/>
      <w:lvlText w:val=""/>
      <w:lvlJc w:val="left"/>
      <w:pPr>
        <w:tabs>
          <w:tab w:val="num" w:pos="644"/>
        </w:tabs>
        <w:ind w:left="644" w:hanging="284"/>
      </w:pPr>
      <w:rPr>
        <w:rFonts w:ascii="Wingdings" w:hAnsi="Wingdings" w:hint="default"/>
        <w:color w:val="009BD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8759F"/>
    <w:multiLevelType w:val="multilevel"/>
    <w:tmpl w:val="AF143AB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164049"/>
    <w:multiLevelType w:val="hybridMultilevel"/>
    <w:tmpl w:val="0022641C"/>
    <w:lvl w:ilvl="0" w:tplc="358A53BA">
      <w:start w:val="1"/>
      <w:numFmt w:val="bullet"/>
      <w:lvlText w:val=""/>
      <w:lvlJc w:val="left"/>
      <w:pPr>
        <w:tabs>
          <w:tab w:val="num" w:pos="644"/>
        </w:tabs>
        <w:ind w:left="644" w:hanging="284"/>
      </w:pPr>
      <w:rPr>
        <w:rFonts w:ascii="Wingdings" w:hAnsi="Wingdings" w:hint="default"/>
        <w:color w:val="009BD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539D2"/>
    <w:multiLevelType w:val="hybridMultilevel"/>
    <w:tmpl w:val="D25A627A"/>
    <w:lvl w:ilvl="0" w:tplc="358A53BA">
      <w:start w:val="1"/>
      <w:numFmt w:val="bullet"/>
      <w:lvlText w:val=""/>
      <w:lvlJc w:val="left"/>
      <w:pPr>
        <w:tabs>
          <w:tab w:val="num" w:pos="644"/>
        </w:tabs>
        <w:ind w:left="644" w:hanging="284"/>
      </w:pPr>
      <w:rPr>
        <w:rFonts w:ascii="Wingdings" w:hAnsi="Wingdings" w:hint="default"/>
        <w:color w:val="009BD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D4F08"/>
    <w:multiLevelType w:val="hybridMultilevel"/>
    <w:tmpl w:val="5DD2C846"/>
    <w:lvl w:ilvl="0" w:tplc="358A53BA">
      <w:start w:val="1"/>
      <w:numFmt w:val="bullet"/>
      <w:lvlText w:val=""/>
      <w:lvlJc w:val="left"/>
      <w:pPr>
        <w:tabs>
          <w:tab w:val="num" w:pos="644"/>
        </w:tabs>
        <w:ind w:left="644" w:hanging="284"/>
      </w:pPr>
      <w:rPr>
        <w:rFonts w:ascii="Wingdings" w:hAnsi="Wingdings" w:hint="default"/>
        <w:color w:val="009BD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13"/>
  </w:num>
  <w:num w:numId="6">
    <w:abstractNumId w:val="0"/>
  </w:num>
  <w:num w:numId="7">
    <w:abstractNumId w:val="16"/>
  </w:num>
  <w:num w:numId="8">
    <w:abstractNumId w:val="12"/>
  </w:num>
  <w:num w:numId="9">
    <w:abstractNumId w:val="17"/>
  </w:num>
  <w:num w:numId="10">
    <w:abstractNumId w:val="11"/>
  </w:num>
  <w:num w:numId="11">
    <w:abstractNumId w:val="10"/>
  </w:num>
  <w:num w:numId="12">
    <w:abstractNumId w:val="3"/>
  </w:num>
  <w:num w:numId="13">
    <w:abstractNumId w:val="9"/>
  </w:num>
  <w:num w:numId="14">
    <w:abstractNumId w:val="6"/>
  </w:num>
  <w:num w:numId="15">
    <w:abstractNumId w:val="14"/>
  </w:num>
  <w:num w:numId="16">
    <w:abstractNumId w:val="15"/>
  </w:num>
  <w:num w:numId="17">
    <w:abstractNumId w:val="7"/>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BC"/>
    <w:rsid w:val="00007CDC"/>
    <w:rsid w:val="0005437B"/>
    <w:rsid w:val="000903DC"/>
    <w:rsid w:val="00090437"/>
    <w:rsid w:val="000A65E6"/>
    <w:rsid w:val="00131B77"/>
    <w:rsid w:val="001545C4"/>
    <w:rsid w:val="001A068F"/>
    <w:rsid w:val="001B19C5"/>
    <w:rsid w:val="001C1BF5"/>
    <w:rsid w:val="001C4B75"/>
    <w:rsid w:val="002540C1"/>
    <w:rsid w:val="00296B16"/>
    <w:rsid w:val="002A0A58"/>
    <w:rsid w:val="003B611A"/>
    <w:rsid w:val="00484CBC"/>
    <w:rsid w:val="00487B54"/>
    <w:rsid w:val="00517F5A"/>
    <w:rsid w:val="00531443"/>
    <w:rsid w:val="0053248C"/>
    <w:rsid w:val="005361A0"/>
    <w:rsid w:val="00560656"/>
    <w:rsid w:val="006215E8"/>
    <w:rsid w:val="00683C22"/>
    <w:rsid w:val="006D2F79"/>
    <w:rsid w:val="006E17C2"/>
    <w:rsid w:val="00701093"/>
    <w:rsid w:val="007551E2"/>
    <w:rsid w:val="007A7343"/>
    <w:rsid w:val="007B03F7"/>
    <w:rsid w:val="007E4299"/>
    <w:rsid w:val="00813F23"/>
    <w:rsid w:val="008244A7"/>
    <w:rsid w:val="00875A76"/>
    <w:rsid w:val="0088219F"/>
    <w:rsid w:val="008D36DF"/>
    <w:rsid w:val="0091314D"/>
    <w:rsid w:val="00941C14"/>
    <w:rsid w:val="00966597"/>
    <w:rsid w:val="00974882"/>
    <w:rsid w:val="00A356B5"/>
    <w:rsid w:val="00A8033D"/>
    <w:rsid w:val="00AB50AF"/>
    <w:rsid w:val="00AB5354"/>
    <w:rsid w:val="00AD66E7"/>
    <w:rsid w:val="00B133F1"/>
    <w:rsid w:val="00B2062C"/>
    <w:rsid w:val="00B76C2D"/>
    <w:rsid w:val="00C22EEC"/>
    <w:rsid w:val="00C61D2F"/>
    <w:rsid w:val="00C856DF"/>
    <w:rsid w:val="00CA4454"/>
    <w:rsid w:val="00CB3F9D"/>
    <w:rsid w:val="00CE3A3E"/>
    <w:rsid w:val="00D87E12"/>
    <w:rsid w:val="00DA7145"/>
    <w:rsid w:val="00EA020B"/>
    <w:rsid w:val="00ED6CF3"/>
    <w:rsid w:val="00F0050D"/>
    <w:rsid w:val="00F04E9C"/>
    <w:rsid w:val="00F57BBD"/>
    <w:rsid w:val="00FE0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58D944-D9C6-452B-8C84-F27F2D78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CBC"/>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84CBC"/>
    <w:pPr>
      <w:tabs>
        <w:tab w:val="center" w:pos="4536"/>
        <w:tab w:val="right" w:pos="9072"/>
      </w:tabs>
    </w:pPr>
    <w:rPr>
      <w:rFonts w:eastAsia="Calibri"/>
    </w:rPr>
  </w:style>
  <w:style w:type="character" w:customStyle="1" w:styleId="KopfzeileZchn">
    <w:name w:val="Kopfzeile Zchn"/>
    <w:basedOn w:val="Absatz-Standardschriftart"/>
    <w:link w:val="Kopfzeile"/>
    <w:uiPriority w:val="99"/>
    <w:locked/>
    <w:rsid w:val="00484CBC"/>
    <w:rPr>
      <w:rFonts w:ascii="Times New Roman" w:hAnsi="Times New Roman"/>
      <w:sz w:val="24"/>
      <w:lang w:eastAsia="de-DE"/>
    </w:rPr>
  </w:style>
  <w:style w:type="paragraph" w:styleId="Fuzeile">
    <w:name w:val="footer"/>
    <w:basedOn w:val="Standard"/>
    <w:link w:val="FuzeileZchn"/>
    <w:uiPriority w:val="99"/>
    <w:rsid w:val="0005437B"/>
    <w:pPr>
      <w:tabs>
        <w:tab w:val="center" w:pos="4536"/>
        <w:tab w:val="right" w:pos="9072"/>
      </w:tabs>
    </w:pPr>
    <w:rPr>
      <w:rFonts w:eastAsia="Calibri"/>
    </w:rPr>
  </w:style>
  <w:style w:type="character" w:customStyle="1" w:styleId="FuzeileZchn">
    <w:name w:val="Fußzeile Zchn"/>
    <w:basedOn w:val="Absatz-Standardschriftart"/>
    <w:link w:val="Fuzeile"/>
    <w:uiPriority w:val="99"/>
    <w:locked/>
    <w:rsid w:val="0005437B"/>
    <w:rPr>
      <w:rFonts w:ascii="Times New Roman" w:hAnsi="Times New Roman"/>
      <w:sz w:val="24"/>
      <w:lang w:eastAsia="de-DE"/>
    </w:rPr>
  </w:style>
  <w:style w:type="paragraph" w:styleId="Sprechblasentext">
    <w:name w:val="Balloon Text"/>
    <w:basedOn w:val="Standard"/>
    <w:link w:val="SprechblasentextZchn"/>
    <w:uiPriority w:val="99"/>
    <w:semiHidden/>
    <w:rsid w:val="00531443"/>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31443"/>
    <w:rPr>
      <w:rFonts w:ascii="Segoe UI" w:hAnsi="Segoe UI"/>
      <w:sz w:val="18"/>
    </w:rPr>
  </w:style>
  <w:style w:type="paragraph" w:styleId="Titel">
    <w:name w:val="Title"/>
    <w:basedOn w:val="Standard"/>
    <w:link w:val="TitelZchn"/>
    <w:uiPriority w:val="99"/>
    <w:qFormat/>
    <w:locked/>
    <w:rsid w:val="00517F5A"/>
    <w:pPr>
      <w:spacing w:line="360" w:lineRule="auto"/>
      <w:jc w:val="center"/>
    </w:pPr>
    <w:rPr>
      <w:rFonts w:ascii="Arial" w:eastAsia="Calibri" w:hAnsi="Arial" w:cs="Arial"/>
      <w:b/>
      <w:i/>
      <w:color w:val="0000FF"/>
      <w:sz w:val="40"/>
      <w:szCs w:val="40"/>
    </w:rPr>
  </w:style>
  <w:style w:type="character" w:customStyle="1" w:styleId="TitleChar">
    <w:name w:val="Title Char"/>
    <w:basedOn w:val="Absatz-Standardschriftart"/>
    <w:uiPriority w:val="10"/>
    <w:rsid w:val="0081550B"/>
    <w:rPr>
      <w:rFonts w:asciiTheme="majorHAnsi" w:eastAsiaTheme="majorEastAsia" w:hAnsiTheme="majorHAnsi" w:cstheme="majorBidi"/>
      <w:b/>
      <w:bCs/>
      <w:kern w:val="28"/>
      <w:sz w:val="32"/>
      <w:szCs w:val="32"/>
    </w:rPr>
  </w:style>
  <w:style w:type="character" w:customStyle="1" w:styleId="TitelZchn">
    <w:name w:val="Titel Zchn"/>
    <w:link w:val="Titel"/>
    <w:uiPriority w:val="99"/>
    <w:locked/>
    <w:rsid w:val="00517F5A"/>
    <w:rPr>
      <w:rFonts w:ascii="Arial" w:hAnsi="Arial"/>
      <w:b/>
      <w:i/>
      <w:color w:val="0000FF"/>
      <w:sz w:val="4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9239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Information über die Ausbildung und Tätigkeit ehrenamtlich Mitarbeitender beim Kinder-</vt:lpstr>
    </vt:vector>
  </TitlesOfParts>
  <Company>Diakonisches Werk Berlin Brandenburg</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über die Ausbildung und Tätigkeit ehrenamtlich Mitarbeitender beim Kinder-</dc:title>
  <dc:creator>Jana Berwig</dc:creator>
  <cp:lastModifiedBy>Birgit Coldewey</cp:lastModifiedBy>
  <cp:revision>6</cp:revision>
  <cp:lastPrinted>2015-04-23T11:31:00Z</cp:lastPrinted>
  <dcterms:created xsi:type="dcterms:W3CDTF">2019-09-12T08:07:00Z</dcterms:created>
  <dcterms:modified xsi:type="dcterms:W3CDTF">2020-07-13T13:34:00Z</dcterms:modified>
</cp:coreProperties>
</file>